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3B35" w14:textId="77777777" w:rsidR="009D14B9" w:rsidRPr="00A551D7" w:rsidRDefault="00FD56A7" w:rsidP="009D14B9">
      <w:pPr>
        <w:rPr>
          <w:rFonts w:ascii="SassoonPrimaryInfant" w:hAnsi="SassoonPrimaryInfant"/>
          <w:b/>
          <w:color w:val="2E74B5" w:themeColor="accent1" w:themeShade="BF"/>
          <w:sz w:val="28"/>
          <w:szCs w:val="28"/>
        </w:rPr>
      </w:pPr>
      <w:r>
        <w:rPr>
          <w:noProof/>
          <w:lang w:eastAsia="en-GB"/>
        </w:rPr>
        <mc:AlternateContent>
          <mc:Choice Requires="wps">
            <w:drawing>
              <wp:anchor distT="45720" distB="45720" distL="114300" distR="114300" simplePos="0" relativeHeight="251658241" behindDoc="0" locked="0" layoutInCell="1" allowOverlap="1" wp14:anchorId="3C281D67" wp14:editId="5ED47AF3">
                <wp:simplePos x="0" y="0"/>
                <wp:positionH relativeFrom="margin">
                  <wp:posOffset>-581025</wp:posOffset>
                </wp:positionH>
                <wp:positionV relativeFrom="page">
                  <wp:posOffset>1361440</wp:posOffset>
                </wp:positionV>
                <wp:extent cx="3552825" cy="2486025"/>
                <wp:effectExtent l="114300" t="114300" r="142875" b="142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486025"/>
                        </a:xfrm>
                        <a:prstGeom prst="rect">
                          <a:avLst/>
                        </a:prstGeom>
                        <a:ln>
                          <a:headEnd/>
                          <a:tailEnd/>
                        </a:ln>
                        <a:effectLst>
                          <a:glow rad="101600">
                            <a:schemeClr val="accent1">
                              <a:satMod val="175000"/>
                              <a:alpha val="40000"/>
                            </a:schemeClr>
                          </a:glow>
                          <a:innerShdw blurRad="63500" dist="50800" dir="13500000">
                            <a:prstClr val="black">
                              <a:alpha val="50000"/>
                            </a:prstClr>
                          </a:innerShdw>
                        </a:effectLst>
                      </wps:spPr>
                      <wps:style>
                        <a:lnRef idx="2">
                          <a:schemeClr val="accent5"/>
                        </a:lnRef>
                        <a:fillRef idx="1">
                          <a:schemeClr val="lt1"/>
                        </a:fillRef>
                        <a:effectRef idx="0">
                          <a:schemeClr val="accent5"/>
                        </a:effectRef>
                        <a:fontRef idx="minor">
                          <a:schemeClr val="dk1"/>
                        </a:fontRef>
                      </wps:style>
                      <wps:txbx>
                        <w:txbxContent>
                          <w:p w14:paraId="2356F38B" w14:textId="77777777" w:rsidR="008F0C14" w:rsidRDefault="001D4B6C">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BF2414">
                              <w:rPr>
                                <w:rFonts w:ascii="SassoonPrimaryInfant" w:hAnsi="SassoonPrimaryInfant"/>
                                <w:b/>
                                <w:color w:val="2E74B5" w:themeColor="accent1" w:themeShade="BF"/>
                                <w:sz w:val="28"/>
                                <w:szCs w:val="28"/>
                              </w:rPr>
                              <w:t xml:space="preserve">   </w:t>
                            </w:r>
                            <w:r>
                              <w:rPr>
                                <w:rFonts w:ascii="SassoonPrimaryInfant" w:hAnsi="SassoonPrimaryInfant"/>
                                <w:b/>
                                <w:color w:val="2E74B5" w:themeColor="accent1" w:themeShade="BF"/>
                                <w:sz w:val="28"/>
                                <w:szCs w:val="28"/>
                              </w:rPr>
                              <w:t xml:space="preserve"> Independence</w:t>
                            </w:r>
                          </w:p>
                          <w:p w14:paraId="59C9E659" w14:textId="77777777" w:rsidR="00820C80" w:rsidRPr="008F0C14" w:rsidRDefault="00BF2414">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Please continue to encourage your child to do </w:t>
                            </w:r>
                            <w:r w:rsidR="00831E35">
                              <w:rPr>
                                <w:rFonts w:ascii="SassoonPrimaryInfant" w:hAnsi="SassoonPrimaryInfant"/>
                                <w:b/>
                                <w:color w:val="2E74B5" w:themeColor="accent1" w:themeShade="BF"/>
                                <w:sz w:val="24"/>
                                <w:szCs w:val="24"/>
                              </w:rPr>
                              <w:t xml:space="preserve">simple acts of </w:t>
                            </w:r>
                            <w:proofErr w:type="spellStart"/>
                            <w:r w:rsidR="00831E35">
                              <w:rPr>
                                <w:rFonts w:ascii="SassoonPrimaryInfant" w:hAnsi="SassoonPrimaryInfant"/>
                                <w:b/>
                                <w:color w:val="2E74B5" w:themeColor="accent1" w:themeShade="BF"/>
                                <w:sz w:val="24"/>
                                <w:szCs w:val="24"/>
                              </w:rPr>
                              <w:t>self care</w:t>
                            </w:r>
                            <w:proofErr w:type="spellEnd"/>
                            <w:r>
                              <w:rPr>
                                <w:rFonts w:ascii="SassoonPrimaryInfant" w:hAnsi="SassoonPrimaryInfant"/>
                                <w:b/>
                                <w:color w:val="2E74B5" w:themeColor="accent1" w:themeShade="BF"/>
                                <w:sz w:val="24"/>
                                <w:szCs w:val="24"/>
                              </w:rPr>
                              <w:t xml:space="preserve"> independently</w:t>
                            </w:r>
                            <w:r w:rsidR="00831E35">
                              <w:rPr>
                                <w:rFonts w:ascii="SassoonPrimaryInfant" w:hAnsi="SassoonPrimaryInfant"/>
                                <w:b/>
                                <w:color w:val="2E74B5" w:themeColor="accent1" w:themeShade="BF"/>
                                <w:sz w:val="24"/>
                                <w:szCs w:val="24"/>
                              </w:rPr>
                              <w:t>- for example washing their hands</w:t>
                            </w:r>
                            <w:r>
                              <w:rPr>
                                <w:rFonts w:ascii="SassoonPrimaryInfant" w:hAnsi="SassoonPrimaryInfant"/>
                                <w:b/>
                                <w:color w:val="2E74B5" w:themeColor="accent1" w:themeShade="BF"/>
                                <w:sz w:val="24"/>
                                <w:szCs w:val="24"/>
                              </w:rPr>
                              <w:t>. Most children can now put on their own coat</w:t>
                            </w:r>
                            <w:r w:rsidR="002E5C97">
                              <w:rPr>
                                <w:rFonts w:ascii="SassoonPrimaryInfant" w:hAnsi="SassoonPrimaryInfant"/>
                                <w:b/>
                                <w:color w:val="2E74B5" w:themeColor="accent1" w:themeShade="BF"/>
                                <w:sz w:val="24"/>
                                <w:szCs w:val="24"/>
                              </w:rPr>
                              <w:t>, please b</w:t>
                            </w:r>
                            <w:r>
                              <w:rPr>
                                <w:rFonts w:ascii="SassoonPrimaryInfant" w:hAnsi="SassoonPrimaryInfant"/>
                                <w:b/>
                                <w:color w:val="2E74B5" w:themeColor="accent1" w:themeShade="BF"/>
                                <w:sz w:val="24"/>
                                <w:szCs w:val="24"/>
                              </w:rPr>
                              <w:t>egin to show them how to use the zip to zip up their own coat.  They should also be able to recognise and put on thei</w:t>
                            </w:r>
                            <w:r w:rsidR="00365D03">
                              <w:rPr>
                                <w:rFonts w:ascii="SassoonPrimaryInfant" w:hAnsi="SassoonPrimaryInfant"/>
                                <w:b/>
                                <w:color w:val="2E74B5" w:themeColor="accent1" w:themeShade="BF"/>
                                <w:sz w:val="24"/>
                                <w:szCs w:val="24"/>
                              </w:rPr>
                              <w:t>r own hat. Scarf and mitten</w:t>
                            </w:r>
                            <w:r>
                              <w:rPr>
                                <w:rFonts w:ascii="SassoonPrimaryInfant" w:hAnsi="SassoonPrimaryInfant"/>
                                <w:b/>
                                <w:color w:val="2E74B5" w:themeColor="accent1" w:themeShade="BF"/>
                                <w:sz w:val="24"/>
                                <w:szCs w:val="24"/>
                              </w:rPr>
                              <w:t>. Pleas</w:t>
                            </w:r>
                            <w:r w:rsidR="002E5C97">
                              <w:rPr>
                                <w:rFonts w:ascii="SassoonPrimaryInfant" w:hAnsi="SassoonPrimaryInfant"/>
                                <w:b/>
                                <w:color w:val="2E74B5" w:themeColor="accent1" w:themeShade="BF"/>
                                <w:sz w:val="24"/>
                                <w:szCs w:val="24"/>
                              </w:rPr>
                              <w:t>e label these with their name. These</w:t>
                            </w:r>
                            <w:r>
                              <w:rPr>
                                <w:rFonts w:ascii="SassoonPrimaryInfant" w:hAnsi="SassoonPrimaryInfant"/>
                                <w:b/>
                                <w:color w:val="2E74B5" w:themeColor="accent1" w:themeShade="BF"/>
                                <w:sz w:val="24"/>
                                <w:szCs w:val="24"/>
                              </w:rPr>
                              <w:t xml:space="preserve"> will </w:t>
                            </w:r>
                            <w:r w:rsidR="00365D03">
                              <w:rPr>
                                <w:rFonts w:ascii="SassoonPrimaryInfant" w:hAnsi="SassoonPrimaryInfant"/>
                                <w:b/>
                                <w:color w:val="2E74B5" w:themeColor="accent1" w:themeShade="BF"/>
                                <w:sz w:val="24"/>
                                <w:szCs w:val="24"/>
                              </w:rPr>
                              <w:t xml:space="preserve">definitely </w:t>
                            </w:r>
                            <w:r>
                              <w:rPr>
                                <w:rFonts w:ascii="SassoonPrimaryInfant" w:hAnsi="SassoonPrimaryInfant"/>
                                <w:b/>
                                <w:color w:val="2E74B5" w:themeColor="accent1" w:themeShade="BF"/>
                                <w:sz w:val="24"/>
                                <w:szCs w:val="24"/>
                              </w:rPr>
                              <w:t>be needed this term as we will be playing outsid</w:t>
                            </w:r>
                            <w:r w:rsidR="002E5C97">
                              <w:rPr>
                                <w:rFonts w:ascii="SassoonPrimaryInfant" w:hAnsi="SassoonPrimaryInfant"/>
                                <w:b/>
                                <w:color w:val="2E74B5" w:themeColor="accent1" w:themeShade="BF"/>
                                <w:sz w:val="24"/>
                                <w:szCs w:val="24"/>
                              </w:rPr>
                              <w:t>e in all weathers!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81D67" id="_x0000_t202" coordsize="21600,21600" o:spt="202" path="m,l,21600r21600,l21600,xe">
                <v:stroke joinstyle="miter"/>
                <v:path gradientshapeok="t" o:connecttype="rect"/>
              </v:shapetype>
              <v:shape id="Text Box 2" o:spid="_x0000_s1026" type="#_x0000_t202" style="position:absolute;margin-left:-45.75pt;margin-top:107.2pt;width:279.75pt;height:195.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" fillcolor="white [3201]" strokecolor="#4472c4 [3208]" strokeweight="1pt">
                <v:textbox>
                  <w:txbxContent>
                    <w:p w14:paraId="2356F38B" w14:textId="77777777" w:rsidR="008F0C14" w:rsidRDefault="001D4B6C">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BF2414">
                        <w:rPr>
                          <w:rFonts w:ascii="SassoonPrimaryInfant" w:hAnsi="SassoonPrimaryInfant"/>
                          <w:b/>
                          <w:color w:val="2E74B5" w:themeColor="accent1" w:themeShade="BF"/>
                          <w:sz w:val="28"/>
                          <w:szCs w:val="28"/>
                        </w:rPr>
                        <w:t xml:space="preserve">   </w:t>
                      </w:r>
                      <w:r>
                        <w:rPr>
                          <w:rFonts w:ascii="SassoonPrimaryInfant" w:hAnsi="SassoonPrimaryInfant"/>
                          <w:b/>
                          <w:color w:val="2E74B5" w:themeColor="accent1" w:themeShade="BF"/>
                          <w:sz w:val="28"/>
                          <w:szCs w:val="28"/>
                        </w:rPr>
                        <w:t xml:space="preserve"> Independence</w:t>
                      </w:r>
                    </w:p>
                    <w:p w14:paraId="59C9E659" w14:textId="77777777" w:rsidR="00820C80" w:rsidRPr="008F0C14" w:rsidRDefault="00BF2414">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Please continue to encourage your child to do </w:t>
                      </w:r>
                      <w:r w:rsidR="00831E35">
                        <w:rPr>
                          <w:rFonts w:ascii="SassoonPrimaryInfant" w:hAnsi="SassoonPrimaryInfant"/>
                          <w:b/>
                          <w:color w:val="2E74B5" w:themeColor="accent1" w:themeShade="BF"/>
                          <w:sz w:val="24"/>
                          <w:szCs w:val="24"/>
                        </w:rPr>
                        <w:t xml:space="preserve">simple acts of </w:t>
                      </w:r>
                      <w:proofErr w:type="spellStart"/>
                      <w:r w:rsidR="00831E35">
                        <w:rPr>
                          <w:rFonts w:ascii="SassoonPrimaryInfant" w:hAnsi="SassoonPrimaryInfant"/>
                          <w:b/>
                          <w:color w:val="2E74B5" w:themeColor="accent1" w:themeShade="BF"/>
                          <w:sz w:val="24"/>
                          <w:szCs w:val="24"/>
                        </w:rPr>
                        <w:t>self care</w:t>
                      </w:r>
                      <w:proofErr w:type="spellEnd"/>
                      <w:r>
                        <w:rPr>
                          <w:rFonts w:ascii="SassoonPrimaryInfant" w:hAnsi="SassoonPrimaryInfant"/>
                          <w:b/>
                          <w:color w:val="2E74B5" w:themeColor="accent1" w:themeShade="BF"/>
                          <w:sz w:val="24"/>
                          <w:szCs w:val="24"/>
                        </w:rPr>
                        <w:t xml:space="preserve"> independently</w:t>
                      </w:r>
                      <w:r w:rsidR="00831E35">
                        <w:rPr>
                          <w:rFonts w:ascii="SassoonPrimaryInfant" w:hAnsi="SassoonPrimaryInfant"/>
                          <w:b/>
                          <w:color w:val="2E74B5" w:themeColor="accent1" w:themeShade="BF"/>
                          <w:sz w:val="24"/>
                          <w:szCs w:val="24"/>
                        </w:rPr>
                        <w:t>- for example washing their hands</w:t>
                      </w:r>
                      <w:r>
                        <w:rPr>
                          <w:rFonts w:ascii="SassoonPrimaryInfant" w:hAnsi="SassoonPrimaryInfant"/>
                          <w:b/>
                          <w:color w:val="2E74B5" w:themeColor="accent1" w:themeShade="BF"/>
                          <w:sz w:val="24"/>
                          <w:szCs w:val="24"/>
                        </w:rPr>
                        <w:t>. Most children can now put on their own coat</w:t>
                      </w:r>
                      <w:r w:rsidR="002E5C97">
                        <w:rPr>
                          <w:rFonts w:ascii="SassoonPrimaryInfant" w:hAnsi="SassoonPrimaryInfant"/>
                          <w:b/>
                          <w:color w:val="2E74B5" w:themeColor="accent1" w:themeShade="BF"/>
                          <w:sz w:val="24"/>
                          <w:szCs w:val="24"/>
                        </w:rPr>
                        <w:t>, please b</w:t>
                      </w:r>
                      <w:r>
                        <w:rPr>
                          <w:rFonts w:ascii="SassoonPrimaryInfant" w:hAnsi="SassoonPrimaryInfant"/>
                          <w:b/>
                          <w:color w:val="2E74B5" w:themeColor="accent1" w:themeShade="BF"/>
                          <w:sz w:val="24"/>
                          <w:szCs w:val="24"/>
                        </w:rPr>
                        <w:t>egin to show them how to use the zip to zip up their own coat.  They should also be able to recognise and put on thei</w:t>
                      </w:r>
                      <w:r w:rsidR="00365D03">
                        <w:rPr>
                          <w:rFonts w:ascii="SassoonPrimaryInfant" w:hAnsi="SassoonPrimaryInfant"/>
                          <w:b/>
                          <w:color w:val="2E74B5" w:themeColor="accent1" w:themeShade="BF"/>
                          <w:sz w:val="24"/>
                          <w:szCs w:val="24"/>
                        </w:rPr>
                        <w:t>r own hat. Scarf and mitten</w:t>
                      </w:r>
                      <w:r>
                        <w:rPr>
                          <w:rFonts w:ascii="SassoonPrimaryInfant" w:hAnsi="SassoonPrimaryInfant"/>
                          <w:b/>
                          <w:color w:val="2E74B5" w:themeColor="accent1" w:themeShade="BF"/>
                          <w:sz w:val="24"/>
                          <w:szCs w:val="24"/>
                        </w:rPr>
                        <w:t>. Pleas</w:t>
                      </w:r>
                      <w:r w:rsidR="002E5C97">
                        <w:rPr>
                          <w:rFonts w:ascii="SassoonPrimaryInfant" w:hAnsi="SassoonPrimaryInfant"/>
                          <w:b/>
                          <w:color w:val="2E74B5" w:themeColor="accent1" w:themeShade="BF"/>
                          <w:sz w:val="24"/>
                          <w:szCs w:val="24"/>
                        </w:rPr>
                        <w:t>e label these with their name. These</w:t>
                      </w:r>
                      <w:r>
                        <w:rPr>
                          <w:rFonts w:ascii="SassoonPrimaryInfant" w:hAnsi="SassoonPrimaryInfant"/>
                          <w:b/>
                          <w:color w:val="2E74B5" w:themeColor="accent1" w:themeShade="BF"/>
                          <w:sz w:val="24"/>
                          <w:szCs w:val="24"/>
                        </w:rPr>
                        <w:t xml:space="preserve"> will </w:t>
                      </w:r>
                      <w:r w:rsidR="00365D03">
                        <w:rPr>
                          <w:rFonts w:ascii="SassoonPrimaryInfant" w:hAnsi="SassoonPrimaryInfant"/>
                          <w:b/>
                          <w:color w:val="2E74B5" w:themeColor="accent1" w:themeShade="BF"/>
                          <w:sz w:val="24"/>
                          <w:szCs w:val="24"/>
                        </w:rPr>
                        <w:t xml:space="preserve">definitely </w:t>
                      </w:r>
                      <w:r>
                        <w:rPr>
                          <w:rFonts w:ascii="SassoonPrimaryInfant" w:hAnsi="SassoonPrimaryInfant"/>
                          <w:b/>
                          <w:color w:val="2E74B5" w:themeColor="accent1" w:themeShade="BF"/>
                          <w:sz w:val="24"/>
                          <w:szCs w:val="24"/>
                        </w:rPr>
                        <w:t>be needed this term as we will be playing outsid</w:t>
                      </w:r>
                      <w:r w:rsidR="002E5C97">
                        <w:rPr>
                          <w:rFonts w:ascii="SassoonPrimaryInfant" w:hAnsi="SassoonPrimaryInfant"/>
                          <w:b/>
                          <w:color w:val="2E74B5" w:themeColor="accent1" w:themeShade="BF"/>
                          <w:sz w:val="24"/>
                          <w:szCs w:val="24"/>
                        </w:rPr>
                        <w:t>e in all weathers!</w:t>
                      </w:r>
                    </w:p>
                  </w:txbxContent>
                </v:textbox>
                <w10:wrap type="square" anchorx="margin" anchory="page"/>
              </v:shape>
            </w:pict>
          </mc:Fallback>
        </mc:AlternateContent>
      </w:r>
      <w:r w:rsidR="00B3481B">
        <w:rPr>
          <w:noProof/>
          <w:lang w:eastAsia="en-GB"/>
        </w:rPr>
        <mc:AlternateContent>
          <mc:Choice Requires="wps">
            <w:drawing>
              <wp:anchor distT="0" distB="0" distL="114300" distR="114300" simplePos="0" relativeHeight="251658243" behindDoc="1" locked="0" layoutInCell="1" allowOverlap="1" wp14:anchorId="4C3CBC18" wp14:editId="07DD276D">
                <wp:simplePos x="0" y="0"/>
                <wp:positionH relativeFrom="column">
                  <wp:posOffset>2476500</wp:posOffset>
                </wp:positionH>
                <wp:positionV relativeFrom="paragraph">
                  <wp:posOffset>3331845</wp:posOffset>
                </wp:positionV>
                <wp:extent cx="3580130" cy="2054860"/>
                <wp:effectExtent l="114300" t="114300" r="134620" b="135890"/>
                <wp:wrapNone/>
                <wp:docPr id="5" name="Text Box 5"/>
                <wp:cNvGraphicFramePr/>
                <a:graphic xmlns:a="http://schemas.openxmlformats.org/drawingml/2006/main">
                  <a:graphicData uri="http://schemas.microsoft.com/office/word/2010/wordprocessingShape">
                    <wps:wsp>
                      <wps:cNvSpPr txBox="1"/>
                      <wps:spPr>
                        <a:xfrm>
                          <a:off x="0" y="0"/>
                          <a:ext cx="3580130" cy="205486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471BB34F" w14:textId="77777777" w:rsidR="005B0681" w:rsidRDefault="00A9059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 xml:space="preserve">     Maths</w:t>
                            </w:r>
                            <w:r>
                              <w:rPr>
                                <w:rFonts w:ascii="SassoonPrimaryInfant" w:hAnsi="SassoonPrimaryInfant"/>
                                <w:b/>
                                <w:color w:val="2E74B5" w:themeColor="accent1" w:themeShade="BF"/>
                                <w:sz w:val="28"/>
                                <w:szCs w:val="28"/>
                              </w:rPr>
                              <w:t xml:space="preserve">  </w:t>
                            </w:r>
                          </w:p>
                          <w:p w14:paraId="0CBAAE53" w14:textId="77777777" w:rsidR="00BF2414" w:rsidRPr="002E5C97" w:rsidRDefault="00BF2414" w:rsidP="00BF2414">
                            <w:pPr>
                              <w:rPr>
                                <w:rFonts w:ascii="SassoonPrimaryInfant" w:hAnsi="SassoonPrimaryInfant"/>
                                <w:b/>
                                <w:color w:val="2E74B5" w:themeColor="accent1" w:themeShade="BF"/>
                              </w:rPr>
                            </w:pPr>
                            <w:r w:rsidRPr="002E5C97">
                              <w:rPr>
                                <w:rFonts w:ascii="SassoonPrimaryInfant" w:hAnsi="SassoonPrimaryInfant"/>
                                <w:b/>
                                <w:color w:val="2E74B5" w:themeColor="accent1" w:themeShade="BF"/>
                              </w:rPr>
                              <w:t>You can really help to develop chi</w:t>
                            </w:r>
                            <w:r w:rsidR="001A393D">
                              <w:rPr>
                                <w:rFonts w:ascii="SassoonPrimaryInfant" w:hAnsi="SassoonPrimaryInfant"/>
                                <w:b/>
                                <w:color w:val="2E74B5" w:themeColor="accent1" w:themeShade="BF"/>
                              </w:rPr>
                              <w:t>ldren’s maths skills at home. We will be learning to recognise numerals 1,2 and 3</w:t>
                            </w:r>
                            <w:r w:rsidR="002E5C97">
                              <w:rPr>
                                <w:rFonts w:ascii="SassoonPrimaryInfant" w:hAnsi="SassoonPrimaryInfant"/>
                                <w:b/>
                                <w:color w:val="2E74B5" w:themeColor="accent1" w:themeShade="BF"/>
                              </w:rPr>
                              <w:t xml:space="preserve"> </w:t>
                            </w:r>
                            <w:r w:rsidR="001A393D">
                              <w:rPr>
                                <w:rFonts w:ascii="SassoonPrimaryInfant" w:hAnsi="SassoonPrimaryInfant"/>
                                <w:b/>
                                <w:color w:val="2E74B5" w:themeColor="accent1" w:themeShade="BF"/>
                              </w:rPr>
                              <w:t xml:space="preserve">when out and about </w:t>
                            </w:r>
                            <w:r w:rsidRPr="002E5C97">
                              <w:rPr>
                                <w:rFonts w:ascii="SassoonPrimaryInfant" w:hAnsi="SassoonPrimaryInfant"/>
                                <w:b/>
                                <w:color w:val="2E74B5" w:themeColor="accent1" w:themeShade="BF"/>
                              </w:rPr>
                              <w:t xml:space="preserve">comment upon signs </w:t>
                            </w:r>
                            <w:r w:rsidR="00B3481B">
                              <w:rPr>
                                <w:rFonts w:ascii="SassoonPrimaryInfant" w:hAnsi="SassoonPrimaryInfant"/>
                                <w:b/>
                                <w:color w:val="2E74B5" w:themeColor="accent1" w:themeShade="BF"/>
                              </w:rPr>
                              <w:t xml:space="preserve">and numbers in the environment </w:t>
                            </w:r>
                            <w:proofErr w:type="spellStart"/>
                            <w:r w:rsidRPr="002E5C97">
                              <w:rPr>
                                <w:rFonts w:ascii="SassoonPrimaryInfant" w:hAnsi="SassoonPrimaryInfant"/>
                                <w:b/>
                                <w:color w:val="2E74B5" w:themeColor="accent1" w:themeShade="BF"/>
                              </w:rPr>
                              <w:t>eg</w:t>
                            </w:r>
                            <w:proofErr w:type="spellEnd"/>
                            <w:r w:rsidRPr="002E5C97">
                              <w:rPr>
                                <w:rFonts w:ascii="SassoonPrimaryInfant" w:hAnsi="SassoonPrimaryInfant"/>
                                <w:b/>
                                <w:color w:val="2E74B5" w:themeColor="accent1" w:themeShade="BF"/>
                              </w:rPr>
                              <w:t xml:space="preserve"> “Oh look, Grandmas house is number 10!”</w:t>
                            </w:r>
                            <w:r w:rsidR="002E5C97">
                              <w:rPr>
                                <w:rFonts w:ascii="SassoonPrimaryInfant" w:hAnsi="SassoonPrimaryInfant"/>
                                <w:b/>
                                <w:color w:val="2E74B5" w:themeColor="accent1" w:themeShade="BF"/>
                              </w:rPr>
                              <w:t xml:space="preserve">  </w:t>
                            </w:r>
                            <w:proofErr w:type="gramStart"/>
                            <w:r w:rsidR="00030ACE">
                              <w:rPr>
                                <w:rFonts w:ascii="SassoonPrimaryInfant" w:hAnsi="SassoonPrimaryInfant"/>
                                <w:b/>
                                <w:color w:val="2E74B5" w:themeColor="accent1" w:themeShade="BF"/>
                              </w:rPr>
                              <w:t>Also</w:t>
                            </w:r>
                            <w:proofErr w:type="gramEnd"/>
                            <w:r w:rsidR="00030ACE">
                              <w:rPr>
                                <w:rFonts w:ascii="SassoonPrimaryInfant" w:hAnsi="SassoonPrimaryInfant"/>
                                <w:b/>
                                <w:color w:val="2E74B5" w:themeColor="accent1" w:themeShade="BF"/>
                              </w:rPr>
                              <w:t xml:space="preserve"> by c</w:t>
                            </w:r>
                            <w:r w:rsidRPr="002E5C97">
                              <w:rPr>
                                <w:rFonts w:ascii="SassoonPrimaryInfant" w:hAnsi="SassoonPrimaryInfant"/>
                                <w:b/>
                                <w:color w:val="2E74B5" w:themeColor="accent1" w:themeShade="BF"/>
                              </w:rPr>
                              <w:t xml:space="preserve">ounting </w:t>
                            </w:r>
                            <w:r w:rsidR="00B3481B">
                              <w:rPr>
                                <w:rFonts w:ascii="SassoonPrimaryInfant" w:hAnsi="SassoonPrimaryInfant"/>
                                <w:b/>
                                <w:color w:val="2E74B5" w:themeColor="accent1" w:themeShade="BF"/>
                              </w:rPr>
                              <w:t xml:space="preserve">to </w:t>
                            </w:r>
                            <w:r w:rsidR="001A393D">
                              <w:rPr>
                                <w:rFonts w:ascii="SassoonPrimaryInfant" w:hAnsi="SassoonPrimaryInfant"/>
                                <w:b/>
                                <w:color w:val="2E74B5" w:themeColor="accent1" w:themeShade="BF"/>
                              </w:rPr>
                              <w:t xml:space="preserve">five then </w:t>
                            </w:r>
                            <w:r w:rsidR="00B3481B">
                              <w:rPr>
                                <w:rFonts w:ascii="SassoonPrimaryInfant" w:hAnsi="SassoonPrimaryInfant"/>
                                <w:b/>
                                <w:color w:val="2E74B5" w:themeColor="accent1" w:themeShade="BF"/>
                              </w:rPr>
                              <w:t xml:space="preserve">ten </w:t>
                            </w:r>
                            <w:r w:rsidRPr="002E5C97">
                              <w:rPr>
                                <w:rFonts w:ascii="SassoonPrimaryInfant" w:hAnsi="SassoonPrimaryInfant"/>
                                <w:b/>
                                <w:color w:val="2E74B5" w:themeColor="accent1" w:themeShade="BF"/>
                              </w:rPr>
                              <w:t xml:space="preserve">as you </w:t>
                            </w:r>
                            <w:r w:rsidR="00365D03">
                              <w:rPr>
                                <w:rFonts w:ascii="SassoonPrimaryInfant" w:hAnsi="SassoonPrimaryInfant"/>
                                <w:b/>
                                <w:color w:val="2E74B5" w:themeColor="accent1" w:themeShade="BF"/>
                              </w:rPr>
                              <w:t>wait for the microwave to beep</w:t>
                            </w:r>
                            <w:r w:rsidR="00B3481B">
                              <w:rPr>
                                <w:rFonts w:ascii="SassoonPrimaryInfant" w:hAnsi="SassoonPrimaryInfant"/>
                                <w:b/>
                                <w:color w:val="2E74B5" w:themeColor="accent1" w:themeShade="BF"/>
                              </w:rPr>
                              <w:t>, playing ‘hide and seek’</w:t>
                            </w:r>
                            <w:r w:rsidR="00365D03">
                              <w:rPr>
                                <w:rFonts w:ascii="SassoonPrimaryInfant" w:hAnsi="SassoonPrimaryInfant"/>
                                <w:b/>
                                <w:color w:val="2E74B5" w:themeColor="accent1" w:themeShade="BF"/>
                              </w:rPr>
                              <w:t xml:space="preserve"> </w:t>
                            </w:r>
                            <w:r w:rsidRPr="002E5C97">
                              <w:rPr>
                                <w:rFonts w:ascii="SassoonPrimaryInfant" w:hAnsi="SassoonPrimaryInfant"/>
                                <w:b/>
                                <w:color w:val="2E74B5" w:themeColor="accent1" w:themeShade="BF"/>
                              </w:rPr>
                              <w:t xml:space="preserve">etc and noticing </w:t>
                            </w:r>
                            <w:r w:rsidR="002E5C97">
                              <w:rPr>
                                <w:rFonts w:ascii="SassoonPrimaryInfant" w:hAnsi="SassoonPrimaryInfant"/>
                                <w:b/>
                                <w:color w:val="2E74B5" w:themeColor="accent1" w:themeShade="BF"/>
                              </w:rPr>
                              <w:t xml:space="preserve">small </w:t>
                            </w:r>
                            <w:r w:rsidRPr="002E5C97">
                              <w:rPr>
                                <w:rFonts w:ascii="SassoonPrimaryInfant" w:hAnsi="SassoonPrimaryInfant"/>
                                <w:b/>
                                <w:color w:val="2E74B5" w:themeColor="accent1" w:themeShade="BF"/>
                              </w:rPr>
                              <w:t xml:space="preserve">groups of </w:t>
                            </w:r>
                            <w:r w:rsidR="00B3481B">
                              <w:rPr>
                                <w:rFonts w:ascii="SassoonPrimaryInfant" w:hAnsi="SassoonPrimaryInfant"/>
                                <w:b/>
                                <w:color w:val="2E74B5" w:themeColor="accent1" w:themeShade="BF"/>
                              </w:rPr>
                              <w:t xml:space="preserve">1, and 3 </w:t>
                            </w:r>
                            <w:proofErr w:type="gramStart"/>
                            <w:r w:rsidRPr="002E5C97">
                              <w:rPr>
                                <w:rFonts w:ascii="SassoonPrimaryInfant" w:hAnsi="SassoonPrimaryInfant"/>
                                <w:b/>
                                <w:color w:val="2E74B5" w:themeColor="accent1" w:themeShade="BF"/>
                              </w:rPr>
                              <w:t>items  “</w:t>
                            </w:r>
                            <w:proofErr w:type="gramEnd"/>
                            <w:r w:rsidRPr="002E5C97">
                              <w:rPr>
                                <w:rFonts w:ascii="SassoonPrimaryInfant" w:hAnsi="SassoonPrimaryInfant"/>
                                <w:b/>
                                <w:color w:val="2E74B5" w:themeColor="accent1" w:themeShade="BF"/>
                              </w:rPr>
                              <w:t>I can see two toy cows</w:t>
                            </w:r>
                            <w:r w:rsidR="00B3481B">
                              <w:rPr>
                                <w:rFonts w:ascii="SassoonPrimaryInfant" w:hAnsi="SassoonPrimaryInfant"/>
                                <w:b/>
                                <w:color w:val="2E74B5" w:themeColor="accent1" w:themeShade="BF"/>
                              </w:rPr>
                              <w:t>/ oh I see you have three sausages on your plate</w:t>
                            </w:r>
                            <w:r w:rsidRPr="002E5C97">
                              <w:rPr>
                                <w:rFonts w:ascii="SassoonPrimaryInfant" w:hAnsi="SassoonPrimaryInfant"/>
                                <w:b/>
                                <w:color w:val="2E74B5" w:themeColor="accent1" w:themeShade="BF"/>
                              </w:rPr>
                              <w:t xml:space="preserve">” </w:t>
                            </w:r>
                            <w:r w:rsidR="002E5C97">
                              <w:rPr>
                                <w:rFonts w:ascii="SassoonPrimaryInfant" w:hAnsi="SassoonPrimaryInfant"/>
                                <w:b/>
                                <w:color w:val="2E74B5" w:themeColor="accent1" w:themeShade="BF"/>
                              </w:rPr>
                              <w:t>(Subitising)</w:t>
                            </w:r>
                            <w:r w:rsidR="00206937">
                              <w:rPr>
                                <w:rFonts w:ascii="SassoonPrimaryInfant" w:hAnsi="SassoonPrimaryInfant"/>
                                <w:b/>
                                <w:color w:val="2E74B5" w:themeColor="accent1"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CBC18" id="Text Box 5" o:spid="_x0000_s1027" type="#_x0000_t202" style="position:absolute;margin-left:195pt;margin-top:262.35pt;width:281.9pt;height:161.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" fillcolor="white [3201]" strokeweight=".5pt">
                <v:textbox>
                  <w:txbxContent>
                    <w:p w14:paraId="471BB34F" w14:textId="77777777" w:rsidR="005B0681" w:rsidRDefault="00A9059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 xml:space="preserve">     Maths</w:t>
                      </w:r>
                      <w:r>
                        <w:rPr>
                          <w:rFonts w:ascii="SassoonPrimaryInfant" w:hAnsi="SassoonPrimaryInfant"/>
                          <w:b/>
                          <w:color w:val="2E74B5" w:themeColor="accent1" w:themeShade="BF"/>
                          <w:sz w:val="28"/>
                          <w:szCs w:val="28"/>
                        </w:rPr>
                        <w:t xml:space="preserve">  </w:t>
                      </w:r>
                    </w:p>
                    <w:p w14:paraId="0CBAAE53" w14:textId="77777777" w:rsidR="00BF2414" w:rsidRPr="002E5C97" w:rsidRDefault="00BF2414" w:rsidP="00BF2414">
                      <w:pPr>
                        <w:rPr>
                          <w:rFonts w:ascii="SassoonPrimaryInfant" w:hAnsi="SassoonPrimaryInfant"/>
                          <w:b/>
                          <w:color w:val="2E74B5" w:themeColor="accent1" w:themeShade="BF"/>
                        </w:rPr>
                      </w:pPr>
                      <w:r w:rsidRPr="002E5C97">
                        <w:rPr>
                          <w:rFonts w:ascii="SassoonPrimaryInfant" w:hAnsi="SassoonPrimaryInfant"/>
                          <w:b/>
                          <w:color w:val="2E74B5" w:themeColor="accent1" w:themeShade="BF"/>
                        </w:rPr>
                        <w:t>You can really help to develop chi</w:t>
                      </w:r>
                      <w:r w:rsidR="001A393D">
                        <w:rPr>
                          <w:rFonts w:ascii="SassoonPrimaryInfant" w:hAnsi="SassoonPrimaryInfant"/>
                          <w:b/>
                          <w:color w:val="2E74B5" w:themeColor="accent1" w:themeShade="BF"/>
                        </w:rPr>
                        <w:t>ldren’s maths skills at home. We will be learning to recognise numerals 1,2 and 3</w:t>
                      </w:r>
                      <w:r w:rsidR="002E5C97">
                        <w:rPr>
                          <w:rFonts w:ascii="SassoonPrimaryInfant" w:hAnsi="SassoonPrimaryInfant"/>
                          <w:b/>
                          <w:color w:val="2E74B5" w:themeColor="accent1" w:themeShade="BF"/>
                        </w:rPr>
                        <w:t xml:space="preserve"> </w:t>
                      </w:r>
                      <w:r w:rsidR="001A393D">
                        <w:rPr>
                          <w:rFonts w:ascii="SassoonPrimaryInfant" w:hAnsi="SassoonPrimaryInfant"/>
                          <w:b/>
                          <w:color w:val="2E74B5" w:themeColor="accent1" w:themeShade="BF"/>
                        </w:rPr>
                        <w:t xml:space="preserve">when out and about </w:t>
                      </w:r>
                      <w:r w:rsidRPr="002E5C97">
                        <w:rPr>
                          <w:rFonts w:ascii="SassoonPrimaryInfant" w:hAnsi="SassoonPrimaryInfant"/>
                          <w:b/>
                          <w:color w:val="2E74B5" w:themeColor="accent1" w:themeShade="BF"/>
                        </w:rPr>
                        <w:t xml:space="preserve">comment upon signs </w:t>
                      </w:r>
                      <w:r w:rsidR="00B3481B">
                        <w:rPr>
                          <w:rFonts w:ascii="SassoonPrimaryInfant" w:hAnsi="SassoonPrimaryInfant"/>
                          <w:b/>
                          <w:color w:val="2E74B5" w:themeColor="accent1" w:themeShade="BF"/>
                        </w:rPr>
                        <w:t xml:space="preserve">and numbers in the environment </w:t>
                      </w:r>
                      <w:proofErr w:type="spellStart"/>
                      <w:r w:rsidRPr="002E5C97">
                        <w:rPr>
                          <w:rFonts w:ascii="SassoonPrimaryInfant" w:hAnsi="SassoonPrimaryInfant"/>
                          <w:b/>
                          <w:color w:val="2E74B5" w:themeColor="accent1" w:themeShade="BF"/>
                        </w:rPr>
                        <w:t>eg</w:t>
                      </w:r>
                      <w:proofErr w:type="spellEnd"/>
                      <w:r w:rsidRPr="002E5C97">
                        <w:rPr>
                          <w:rFonts w:ascii="SassoonPrimaryInfant" w:hAnsi="SassoonPrimaryInfant"/>
                          <w:b/>
                          <w:color w:val="2E74B5" w:themeColor="accent1" w:themeShade="BF"/>
                        </w:rPr>
                        <w:t xml:space="preserve"> “Oh look, Grandmas house is number 10!”</w:t>
                      </w:r>
                      <w:r w:rsidR="002E5C97">
                        <w:rPr>
                          <w:rFonts w:ascii="SassoonPrimaryInfant" w:hAnsi="SassoonPrimaryInfant"/>
                          <w:b/>
                          <w:color w:val="2E74B5" w:themeColor="accent1" w:themeShade="BF"/>
                        </w:rPr>
                        <w:t xml:space="preserve">  </w:t>
                      </w:r>
                      <w:proofErr w:type="gramStart"/>
                      <w:r w:rsidR="00030ACE">
                        <w:rPr>
                          <w:rFonts w:ascii="SassoonPrimaryInfant" w:hAnsi="SassoonPrimaryInfant"/>
                          <w:b/>
                          <w:color w:val="2E74B5" w:themeColor="accent1" w:themeShade="BF"/>
                        </w:rPr>
                        <w:t>Also</w:t>
                      </w:r>
                      <w:proofErr w:type="gramEnd"/>
                      <w:r w:rsidR="00030ACE">
                        <w:rPr>
                          <w:rFonts w:ascii="SassoonPrimaryInfant" w:hAnsi="SassoonPrimaryInfant"/>
                          <w:b/>
                          <w:color w:val="2E74B5" w:themeColor="accent1" w:themeShade="BF"/>
                        </w:rPr>
                        <w:t xml:space="preserve"> by c</w:t>
                      </w:r>
                      <w:r w:rsidRPr="002E5C97">
                        <w:rPr>
                          <w:rFonts w:ascii="SassoonPrimaryInfant" w:hAnsi="SassoonPrimaryInfant"/>
                          <w:b/>
                          <w:color w:val="2E74B5" w:themeColor="accent1" w:themeShade="BF"/>
                        </w:rPr>
                        <w:t xml:space="preserve">ounting </w:t>
                      </w:r>
                      <w:r w:rsidR="00B3481B">
                        <w:rPr>
                          <w:rFonts w:ascii="SassoonPrimaryInfant" w:hAnsi="SassoonPrimaryInfant"/>
                          <w:b/>
                          <w:color w:val="2E74B5" w:themeColor="accent1" w:themeShade="BF"/>
                        </w:rPr>
                        <w:t xml:space="preserve">to </w:t>
                      </w:r>
                      <w:r w:rsidR="001A393D">
                        <w:rPr>
                          <w:rFonts w:ascii="SassoonPrimaryInfant" w:hAnsi="SassoonPrimaryInfant"/>
                          <w:b/>
                          <w:color w:val="2E74B5" w:themeColor="accent1" w:themeShade="BF"/>
                        </w:rPr>
                        <w:t xml:space="preserve">five then </w:t>
                      </w:r>
                      <w:r w:rsidR="00B3481B">
                        <w:rPr>
                          <w:rFonts w:ascii="SassoonPrimaryInfant" w:hAnsi="SassoonPrimaryInfant"/>
                          <w:b/>
                          <w:color w:val="2E74B5" w:themeColor="accent1" w:themeShade="BF"/>
                        </w:rPr>
                        <w:t xml:space="preserve">ten </w:t>
                      </w:r>
                      <w:r w:rsidRPr="002E5C97">
                        <w:rPr>
                          <w:rFonts w:ascii="SassoonPrimaryInfant" w:hAnsi="SassoonPrimaryInfant"/>
                          <w:b/>
                          <w:color w:val="2E74B5" w:themeColor="accent1" w:themeShade="BF"/>
                        </w:rPr>
                        <w:t xml:space="preserve">as you </w:t>
                      </w:r>
                      <w:r w:rsidR="00365D03">
                        <w:rPr>
                          <w:rFonts w:ascii="SassoonPrimaryInfant" w:hAnsi="SassoonPrimaryInfant"/>
                          <w:b/>
                          <w:color w:val="2E74B5" w:themeColor="accent1" w:themeShade="BF"/>
                        </w:rPr>
                        <w:t>wait for the microwave to beep</w:t>
                      </w:r>
                      <w:r w:rsidR="00B3481B">
                        <w:rPr>
                          <w:rFonts w:ascii="SassoonPrimaryInfant" w:hAnsi="SassoonPrimaryInfant"/>
                          <w:b/>
                          <w:color w:val="2E74B5" w:themeColor="accent1" w:themeShade="BF"/>
                        </w:rPr>
                        <w:t>, playing ‘hide and seek’</w:t>
                      </w:r>
                      <w:r w:rsidR="00365D03">
                        <w:rPr>
                          <w:rFonts w:ascii="SassoonPrimaryInfant" w:hAnsi="SassoonPrimaryInfant"/>
                          <w:b/>
                          <w:color w:val="2E74B5" w:themeColor="accent1" w:themeShade="BF"/>
                        </w:rPr>
                        <w:t xml:space="preserve"> </w:t>
                      </w:r>
                      <w:r w:rsidRPr="002E5C97">
                        <w:rPr>
                          <w:rFonts w:ascii="SassoonPrimaryInfant" w:hAnsi="SassoonPrimaryInfant"/>
                          <w:b/>
                          <w:color w:val="2E74B5" w:themeColor="accent1" w:themeShade="BF"/>
                        </w:rPr>
                        <w:t xml:space="preserve">etc and noticing </w:t>
                      </w:r>
                      <w:r w:rsidR="002E5C97">
                        <w:rPr>
                          <w:rFonts w:ascii="SassoonPrimaryInfant" w:hAnsi="SassoonPrimaryInfant"/>
                          <w:b/>
                          <w:color w:val="2E74B5" w:themeColor="accent1" w:themeShade="BF"/>
                        </w:rPr>
                        <w:t xml:space="preserve">small </w:t>
                      </w:r>
                      <w:r w:rsidRPr="002E5C97">
                        <w:rPr>
                          <w:rFonts w:ascii="SassoonPrimaryInfant" w:hAnsi="SassoonPrimaryInfant"/>
                          <w:b/>
                          <w:color w:val="2E74B5" w:themeColor="accent1" w:themeShade="BF"/>
                        </w:rPr>
                        <w:t xml:space="preserve">groups of </w:t>
                      </w:r>
                      <w:r w:rsidR="00B3481B">
                        <w:rPr>
                          <w:rFonts w:ascii="SassoonPrimaryInfant" w:hAnsi="SassoonPrimaryInfant"/>
                          <w:b/>
                          <w:color w:val="2E74B5" w:themeColor="accent1" w:themeShade="BF"/>
                        </w:rPr>
                        <w:t xml:space="preserve">1, and 3 </w:t>
                      </w:r>
                      <w:proofErr w:type="gramStart"/>
                      <w:r w:rsidRPr="002E5C97">
                        <w:rPr>
                          <w:rFonts w:ascii="SassoonPrimaryInfant" w:hAnsi="SassoonPrimaryInfant"/>
                          <w:b/>
                          <w:color w:val="2E74B5" w:themeColor="accent1" w:themeShade="BF"/>
                        </w:rPr>
                        <w:t>items  “</w:t>
                      </w:r>
                      <w:proofErr w:type="gramEnd"/>
                      <w:r w:rsidRPr="002E5C97">
                        <w:rPr>
                          <w:rFonts w:ascii="SassoonPrimaryInfant" w:hAnsi="SassoonPrimaryInfant"/>
                          <w:b/>
                          <w:color w:val="2E74B5" w:themeColor="accent1" w:themeShade="BF"/>
                        </w:rPr>
                        <w:t>I can see two toy cows</w:t>
                      </w:r>
                      <w:r w:rsidR="00B3481B">
                        <w:rPr>
                          <w:rFonts w:ascii="SassoonPrimaryInfant" w:hAnsi="SassoonPrimaryInfant"/>
                          <w:b/>
                          <w:color w:val="2E74B5" w:themeColor="accent1" w:themeShade="BF"/>
                        </w:rPr>
                        <w:t>/ oh I see you have three sausages on your plate</w:t>
                      </w:r>
                      <w:r w:rsidRPr="002E5C97">
                        <w:rPr>
                          <w:rFonts w:ascii="SassoonPrimaryInfant" w:hAnsi="SassoonPrimaryInfant"/>
                          <w:b/>
                          <w:color w:val="2E74B5" w:themeColor="accent1" w:themeShade="BF"/>
                        </w:rPr>
                        <w:t xml:space="preserve">” </w:t>
                      </w:r>
                      <w:r w:rsidR="002E5C97">
                        <w:rPr>
                          <w:rFonts w:ascii="SassoonPrimaryInfant" w:hAnsi="SassoonPrimaryInfant"/>
                          <w:b/>
                          <w:color w:val="2E74B5" w:themeColor="accent1" w:themeShade="BF"/>
                        </w:rPr>
                        <w:t>(Subitising)</w:t>
                      </w:r>
                      <w:r w:rsidR="00206937">
                        <w:rPr>
                          <w:rFonts w:ascii="SassoonPrimaryInfant" w:hAnsi="SassoonPrimaryInfant"/>
                          <w:b/>
                          <w:color w:val="2E74B5" w:themeColor="accent1" w:themeShade="BF"/>
                        </w:rPr>
                        <w:t>.</w:t>
                      </w:r>
                    </w:p>
                  </w:txbxContent>
                </v:textbox>
              </v:shape>
            </w:pict>
          </mc:Fallback>
        </mc:AlternateContent>
      </w:r>
      <w:r w:rsidR="00B3481B">
        <w:rPr>
          <w:noProof/>
          <w:lang w:eastAsia="en-GB"/>
        </w:rPr>
        <mc:AlternateContent>
          <mc:Choice Requires="wps">
            <w:drawing>
              <wp:anchor distT="45720" distB="45720" distL="114300" distR="114300" simplePos="0" relativeHeight="251658240" behindDoc="1" locked="0" layoutInCell="1" allowOverlap="1" wp14:anchorId="583B3D58" wp14:editId="5D67CCEE">
                <wp:simplePos x="0" y="0"/>
                <wp:positionH relativeFrom="margin">
                  <wp:posOffset>2847975</wp:posOffset>
                </wp:positionH>
                <wp:positionV relativeFrom="page">
                  <wp:posOffset>2667001</wp:posOffset>
                </wp:positionV>
                <wp:extent cx="3095625" cy="1809750"/>
                <wp:effectExtent l="114300" t="114300" r="142875" b="133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809750"/>
                        </a:xfrm>
                        <a:prstGeom prst="rect">
                          <a:avLst/>
                        </a:prstGeom>
                        <a:ln>
                          <a:headEnd/>
                          <a:tailEnd/>
                        </a:ln>
                        <a:effectLst>
                          <a:glow rad="101600">
                            <a:schemeClr val="accent1">
                              <a:satMod val="175000"/>
                              <a:alpha val="40000"/>
                            </a:schemeClr>
                          </a:glow>
                        </a:effectLst>
                      </wps:spPr>
                      <wps:style>
                        <a:lnRef idx="2">
                          <a:schemeClr val="accent5"/>
                        </a:lnRef>
                        <a:fillRef idx="1">
                          <a:schemeClr val="lt1"/>
                        </a:fillRef>
                        <a:effectRef idx="0">
                          <a:schemeClr val="accent5"/>
                        </a:effectRef>
                        <a:fontRef idx="minor">
                          <a:schemeClr val="dk1"/>
                        </a:fontRef>
                      </wps:style>
                      <wps:txbx>
                        <w:txbxContent>
                          <w:p w14:paraId="1C590F43" w14:textId="0AC0D8C1" w:rsidR="00A551D7" w:rsidRDefault="00A551D7">
                            <w:pPr>
                              <w:rPr>
                                <w:rFonts w:ascii="Twinkl Cursive Unlooped" w:hAnsi="Twinkl Cursive Unlooped"/>
                                <w:b/>
                                <w:noProof/>
                                <w:color w:val="2E74B5" w:themeColor="accent1" w:themeShade="BF"/>
                                <w:sz w:val="28"/>
                                <w:szCs w:val="28"/>
                                <w:lang w:eastAsia="en-GB"/>
                              </w:rPr>
                            </w:pPr>
                            <w:r>
                              <w:rPr>
                                <w:rFonts w:ascii="Twinkl Cursive Unlooped" w:hAnsi="Twinkl Cursive Unlooped"/>
                                <w:b/>
                                <w:noProof/>
                                <w:color w:val="2E74B5" w:themeColor="accent1" w:themeShade="BF"/>
                                <w:sz w:val="28"/>
                                <w:szCs w:val="28"/>
                                <w:lang w:eastAsia="en-GB"/>
                              </w:rPr>
                              <w:t xml:space="preserve">       </w:t>
                            </w:r>
                            <w:r w:rsidR="002E5C97">
                              <w:rPr>
                                <w:rFonts w:ascii="Twinkl Cursive Unlooped" w:hAnsi="Twinkl Cursive Unlooped"/>
                                <w:b/>
                                <w:noProof/>
                                <w:color w:val="2E74B5" w:themeColor="accent1" w:themeShade="BF"/>
                                <w:sz w:val="28"/>
                                <w:szCs w:val="28"/>
                                <w:lang w:eastAsia="en-GB"/>
                              </w:rPr>
                              <w:t xml:space="preserve">           </w:t>
                            </w:r>
                            <w:r w:rsidR="00206937">
                              <w:rPr>
                                <w:rFonts w:ascii="Twinkl Cursive Unlooped" w:hAnsi="Twinkl Cursive Unlooped"/>
                                <w:b/>
                                <w:noProof/>
                                <w:color w:val="2E74B5" w:themeColor="accent1" w:themeShade="BF"/>
                                <w:sz w:val="28"/>
                                <w:szCs w:val="28"/>
                                <w:lang w:eastAsia="en-GB"/>
                              </w:rPr>
                              <w:t xml:space="preserve">     </w:t>
                            </w:r>
                            <w:r>
                              <w:rPr>
                                <w:rFonts w:ascii="Twinkl Cursive Unlooped" w:hAnsi="Twinkl Cursive Unlooped"/>
                                <w:b/>
                                <w:noProof/>
                                <w:color w:val="2E74B5" w:themeColor="accent1" w:themeShade="BF"/>
                                <w:sz w:val="28"/>
                                <w:szCs w:val="28"/>
                                <w:lang w:eastAsia="en-GB"/>
                              </w:rPr>
                              <w:t>Spring 1</w:t>
                            </w:r>
                          </w:p>
                          <w:p w14:paraId="1FAB2E92" w14:textId="77777777" w:rsidR="00A551D7" w:rsidRDefault="002E5C97">
                            <w:pPr>
                              <w:rPr>
                                <w:rFonts w:ascii="Twinkl Cursive Unlooped" w:hAnsi="Twinkl Cursive Unlooped"/>
                                <w:b/>
                                <w:noProof/>
                                <w:color w:val="2E74B5" w:themeColor="accent1" w:themeShade="BF"/>
                                <w:sz w:val="28"/>
                                <w:szCs w:val="28"/>
                                <w:lang w:eastAsia="en-GB"/>
                              </w:rPr>
                            </w:pPr>
                            <w:r>
                              <w:rPr>
                                <w:rFonts w:ascii="Twinkl Cursive Unlooped" w:hAnsi="Twinkl Cursive Unlooped"/>
                                <w:b/>
                                <w:noProof/>
                                <w:color w:val="2E74B5" w:themeColor="accent1" w:themeShade="BF"/>
                                <w:sz w:val="28"/>
                                <w:szCs w:val="28"/>
                                <w:lang w:eastAsia="en-GB"/>
                              </w:rPr>
                              <w:t xml:space="preserve">     </w:t>
                            </w:r>
                            <w:r w:rsidR="00A551D7">
                              <w:rPr>
                                <w:noProof/>
                                <w:lang w:eastAsia="en-GB"/>
                              </w:rPr>
                              <w:drawing>
                                <wp:inline distT="0" distB="0" distL="0" distR="0" wp14:anchorId="299D8AB3" wp14:editId="4D28F287">
                                  <wp:extent cx="2181225" cy="89535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p w14:paraId="0526577B" w14:textId="77777777" w:rsidR="00FC71D8" w:rsidRDefault="00BF2414">
                            <w:r>
                              <w:rPr>
                                <w:rFonts w:ascii="Twinkl Cursive Unlooped" w:hAnsi="Twinkl Cursive Unlooped"/>
                                <w:b/>
                                <w:noProof/>
                                <w:color w:val="2E74B5" w:themeColor="accent1" w:themeShade="BF"/>
                                <w:sz w:val="28"/>
                                <w:szCs w:val="28"/>
                                <w:lang w:eastAsia="en-GB"/>
                              </w:rPr>
                              <w:t xml:space="preserve"> </w:t>
                            </w:r>
                            <w:r w:rsidR="002E5C97">
                              <w:rPr>
                                <w:rFonts w:ascii="Twinkl Cursive Unlooped" w:hAnsi="Twinkl Cursive Unlooped"/>
                                <w:b/>
                                <w:noProof/>
                                <w:color w:val="2E74B5" w:themeColor="accent1" w:themeShade="BF"/>
                                <w:sz w:val="28"/>
                                <w:szCs w:val="28"/>
                                <w:lang w:eastAsia="en-GB"/>
                              </w:rPr>
                              <w:t xml:space="preserve">      </w:t>
                            </w:r>
                            <w:r>
                              <w:rPr>
                                <w:rFonts w:ascii="Twinkl Cursive Unlooped" w:hAnsi="Twinkl Cursive Unlooped"/>
                                <w:b/>
                                <w:noProof/>
                                <w:color w:val="2E74B5" w:themeColor="accent1" w:themeShade="BF"/>
                                <w:sz w:val="28"/>
                                <w:szCs w:val="28"/>
                                <w:lang w:eastAsia="en-GB"/>
                              </w:rPr>
                              <w:t>H</w:t>
                            </w:r>
                            <w:r w:rsidR="00A551D7">
                              <w:rPr>
                                <w:rFonts w:ascii="Twinkl Cursive Unlooped" w:hAnsi="Twinkl Cursive Unlooped"/>
                                <w:b/>
                                <w:noProof/>
                                <w:color w:val="2E74B5" w:themeColor="accent1" w:themeShade="BF"/>
                                <w:sz w:val="28"/>
                                <w:szCs w:val="28"/>
                                <w:lang w:eastAsia="en-GB"/>
                              </w:rPr>
                              <w:t>ow you can help</w:t>
                            </w:r>
                            <w:r>
                              <w:rPr>
                                <w:rFonts w:ascii="Twinkl Cursive Unlooped" w:hAnsi="Twinkl Cursive Unlooped"/>
                                <w:b/>
                                <w:noProof/>
                                <w:color w:val="2E74B5" w:themeColor="accent1" w:themeShade="BF"/>
                                <w:sz w:val="28"/>
                                <w:szCs w:val="28"/>
                                <w:lang w:eastAsia="en-GB"/>
                              </w:rPr>
                              <w:t xml:space="preserve"> at home..</w:t>
                            </w:r>
                            <w:r w:rsidR="00A9059B">
                              <w:rPr>
                                <w:rFonts w:ascii="Twinkl Cursive Unlooped" w:hAnsi="Twinkl Cursive Unlooped"/>
                                <w:b/>
                                <w:noProof/>
                                <w:color w:val="2E74B5" w:themeColor="accent1" w:themeShade="BF"/>
                                <w:sz w:val="28"/>
                                <w:szCs w:val="28"/>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B3D58" id="_x0000_s1028" type="#_x0000_t202" style="position:absolute;margin-left:224.25pt;margin-top:210pt;width:243.75pt;height:1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" fillcolor="white [3201]" strokecolor="#4472c4 [3208]" strokeweight="1pt">
                <v:textbox>
                  <w:txbxContent>
                    <w:p w14:paraId="1C590F43" w14:textId="0AC0D8C1" w:rsidR="00A551D7" w:rsidRDefault="00A551D7">
                      <w:pPr>
                        <w:rPr>
                          <w:rFonts w:ascii="Twinkl Cursive Unlooped" w:hAnsi="Twinkl Cursive Unlooped"/>
                          <w:b/>
                          <w:noProof/>
                          <w:color w:val="2E74B5" w:themeColor="accent1" w:themeShade="BF"/>
                          <w:sz w:val="28"/>
                          <w:szCs w:val="28"/>
                          <w:lang w:eastAsia="en-GB"/>
                        </w:rPr>
                      </w:pPr>
                      <w:r>
                        <w:rPr>
                          <w:rFonts w:ascii="Twinkl Cursive Unlooped" w:hAnsi="Twinkl Cursive Unlooped"/>
                          <w:b/>
                          <w:noProof/>
                          <w:color w:val="2E74B5" w:themeColor="accent1" w:themeShade="BF"/>
                          <w:sz w:val="28"/>
                          <w:szCs w:val="28"/>
                          <w:lang w:eastAsia="en-GB"/>
                        </w:rPr>
                        <w:t xml:space="preserve">       </w:t>
                      </w:r>
                      <w:r w:rsidR="002E5C97">
                        <w:rPr>
                          <w:rFonts w:ascii="Twinkl Cursive Unlooped" w:hAnsi="Twinkl Cursive Unlooped"/>
                          <w:b/>
                          <w:noProof/>
                          <w:color w:val="2E74B5" w:themeColor="accent1" w:themeShade="BF"/>
                          <w:sz w:val="28"/>
                          <w:szCs w:val="28"/>
                          <w:lang w:eastAsia="en-GB"/>
                        </w:rPr>
                        <w:t xml:space="preserve">           </w:t>
                      </w:r>
                      <w:r w:rsidR="00206937">
                        <w:rPr>
                          <w:rFonts w:ascii="Twinkl Cursive Unlooped" w:hAnsi="Twinkl Cursive Unlooped"/>
                          <w:b/>
                          <w:noProof/>
                          <w:color w:val="2E74B5" w:themeColor="accent1" w:themeShade="BF"/>
                          <w:sz w:val="28"/>
                          <w:szCs w:val="28"/>
                          <w:lang w:eastAsia="en-GB"/>
                        </w:rPr>
                        <w:t xml:space="preserve">     </w:t>
                      </w:r>
                      <w:r>
                        <w:rPr>
                          <w:rFonts w:ascii="Twinkl Cursive Unlooped" w:hAnsi="Twinkl Cursive Unlooped"/>
                          <w:b/>
                          <w:noProof/>
                          <w:color w:val="2E74B5" w:themeColor="accent1" w:themeShade="BF"/>
                          <w:sz w:val="28"/>
                          <w:szCs w:val="28"/>
                          <w:lang w:eastAsia="en-GB"/>
                        </w:rPr>
                        <w:t>Spring 1</w:t>
                      </w:r>
                    </w:p>
                    <w:p w14:paraId="1FAB2E92" w14:textId="77777777" w:rsidR="00A551D7" w:rsidRDefault="002E5C97">
                      <w:pPr>
                        <w:rPr>
                          <w:rFonts w:ascii="Twinkl Cursive Unlooped" w:hAnsi="Twinkl Cursive Unlooped"/>
                          <w:b/>
                          <w:noProof/>
                          <w:color w:val="2E74B5" w:themeColor="accent1" w:themeShade="BF"/>
                          <w:sz w:val="28"/>
                          <w:szCs w:val="28"/>
                          <w:lang w:eastAsia="en-GB"/>
                        </w:rPr>
                      </w:pPr>
                      <w:r>
                        <w:rPr>
                          <w:rFonts w:ascii="Twinkl Cursive Unlooped" w:hAnsi="Twinkl Cursive Unlooped"/>
                          <w:b/>
                          <w:noProof/>
                          <w:color w:val="2E74B5" w:themeColor="accent1" w:themeShade="BF"/>
                          <w:sz w:val="28"/>
                          <w:szCs w:val="28"/>
                          <w:lang w:eastAsia="en-GB"/>
                        </w:rPr>
                        <w:t xml:space="preserve">     </w:t>
                      </w:r>
                      <w:r w:rsidR="00A551D7">
                        <w:rPr>
                          <w:noProof/>
                          <w:lang w:eastAsia="en-GB"/>
                        </w:rPr>
                        <w:drawing>
                          <wp:inline distT="0" distB="0" distL="0" distR="0" wp14:anchorId="299D8AB3" wp14:editId="4D28F287">
                            <wp:extent cx="2181225" cy="89535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p w14:paraId="0526577B" w14:textId="77777777" w:rsidR="00FC71D8" w:rsidRDefault="00BF2414">
                      <w:r>
                        <w:rPr>
                          <w:rFonts w:ascii="Twinkl Cursive Unlooped" w:hAnsi="Twinkl Cursive Unlooped"/>
                          <w:b/>
                          <w:noProof/>
                          <w:color w:val="2E74B5" w:themeColor="accent1" w:themeShade="BF"/>
                          <w:sz w:val="28"/>
                          <w:szCs w:val="28"/>
                          <w:lang w:eastAsia="en-GB"/>
                        </w:rPr>
                        <w:t xml:space="preserve"> </w:t>
                      </w:r>
                      <w:r w:rsidR="002E5C97">
                        <w:rPr>
                          <w:rFonts w:ascii="Twinkl Cursive Unlooped" w:hAnsi="Twinkl Cursive Unlooped"/>
                          <w:b/>
                          <w:noProof/>
                          <w:color w:val="2E74B5" w:themeColor="accent1" w:themeShade="BF"/>
                          <w:sz w:val="28"/>
                          <w:szCs w:val="28"/>
                          <w:lang w:eastAsia="en-GB"/>
                        </w:rPr>
                        <w:t xml:space="preserve">      </w:t>
                      </w:r>
                      <w:r>
                        <w:rPr>
                          <w:rFonts w:ascii="Twinkl Cursive Unlooped" w:hAnsi="Twinkl Cursive Unlooped"/>
                          <w:b/>
                          <w:noProof/>
                          <w:color w:val="2E74B5" w:themeColor="accent1" w:themeShade="BF"/>
                          <w:sz w:val="28"/>
                          <w:szCs w:val="28"/>
                          <w:lang w:eastAsia="en-GB"/>
                        </w:rPr>
                        <w:t>H</w:t>
                      </w:r>
                      <w:r w:rsidR="00A551D7">
                        <w:rPr>
                          <w:rFonts w:ascii="Twinkl Cursive Unlooped" w:hAnsi="Twinkl Cursive Unlooped"/>
                          <w:b/>
                          <w:noProof/>
                          <w:color w:val="2E74B5" w:themeColor="accent1" w:themeShade="BF"/>
                          <w:sz w:val="28"/>
                          <w:szCs w:val="28"/>
                          <w:lang w:eastAsia="en-GB"/>
                        </w:rPr>
                        <w:t>ow you can help</w:t>
                      </w:r>
                      <w:r>
                        <w:rPr>
                          <w:rFonts w:ascii="Twinkl Cursive Unlooped" w:hAnsi="Twinkl Cursive Unlooped"/>
                          <w:b/>
                          <w:noProof/>
                          <w:color w:val="2E74B5" w:themeColor="accent1" w:themeShade="BF"/>
                          <w:sz w:val="28"/>
                          <w:szCs w:val="28"/>
                          <w:lang w:eastAsia="en-GB"/>
                        </w:rPr>
                        <w:t xml:space="preserve"> at home..</w:t>
                      </w:r>
                      <w:r w:rsidR="00A9059B">
                        <w:rPr>
                          <w:rFonts w:ascii="Twinkl Cursive Unlooped" w:hAnsi="Twinkl Cursive Unlooped"/>
                          <w:b/>
                          <w:noProof/>
                          <w:color w:val="2E74B5" w:themeColor="accent1" w:themeShade="BF"/>
                          <w:sz w:val="28"/>
                          <w:szCs w:val="28"/>
                          <w:lang w:eastAsia="en-GB"/>
                        </w:rPr>
                        <w:t xml:space="preserve">       </w:t>
                      </w:r>
                    </w:p>
                  </w:txbxContent>
                </v:textbox>
                <w10:wrap anchorx="margin" anchory="page"/>
              </v:shape>
            </w:pict>
          </mc:Fallback>
        </mc:AlternateContent>
      </w:r>
      <w:r w:rsidR="00B3481B">
        <w:rPr>
          <w:noProof/>
          <w:lang w:eastAsia="en-GB"/>
        </w:rPr>
        <mc:AlternateContent>
          <mc:Choice Requires="wps">
            <w:drawing>
              <wp:anchor distT="45720" distB="45720" distL="114300" distR="114300" simplePos="0" relativeHeight="251658242" behindDoc="1" locked="0" layoutInCell="1" allowOverlap="1" wp14:anchorId="07D30DCB" wp14:editId="2A1A1009">
                <wp:simplePos x="0" y="0"/>
                <wp:positionH relativeFrom="margin">
                  <wp:posOffset>6134100</wp:posOffset>
                </wp:positionH>
                <wp:positionV relativeFrom="margin">
                  <wp:posOffset>-592455</wp:posOffset>
                </wp:positionV>
                <wp:extent cx="2895600" cy="2076450"/>
                <wp:effectExtent l="114300" t="114300" r="133350" b="133350"/>
                <wp:wrapTight wrapText="bothSides">
                  <wp:wrapPolygon edited="0">
                    <wp:start x="-568" y="-1189"/>
                    <wp:lineTo x="-853" y="-793"/>
                    <wp:lineTo x="-853" y="21402"/>
                    <wp:lineTo x="-568" y="22789"/>
                    <wp:lineTo x="22168" y="22789"/>
                    <wp:lineTo x="22453" y="21402"/>
                    <wp:lineTo x="22453" y="2378"/>
                    <wp:lineTo x="22168" y="-594"/>
                    <wp:lineTo x="22168" y="-1189"/>
                    <wp:lineTo x="-568" y="-1189"/>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076450"/>
                        </a:xfrm>
                        <a:prstGeom prst="rect">
                          <a:avLst/>
                        </a:prstGeom>
                        <a:solidFill>
                          <a:sysClr val="window" lastClr="FFFFFF"/>
                        </a:solidFill>
                        <a:ln w="12700" cap="flat" cmpd="sng" algn="ctr">
                          <a:solidFill>
                            <a:srgbClr val="4472C4"/>
                          </a:solidFill>
                          <a:prstDash val="solid"/>
                          <a:miter lim="800000"/>
                          <a:headEnd/>
                          <a:tailEnd/>
                        </a:ln>
                        <a:effectLst>
                          <a:glow rad="101600">
                            <a:srgbClr val="5B9BD5">
                              <a:satMod val="175000"/>
                              <a:alpha val="40000"/>
                            </a:srgbClr>
                          </a:glow>
                          <a:innerShdw blurRad="63500" dist="50800" dir="13500000">
                            <a:prstClr val="black">
                              <a:alpha val="50000"/>
                            </a:prstClr>
                          </a:innerShdw>
                        </a:effectLst>
                      </wps:spPr>
                      <wps:txbx>
                        <w:txbxContent>
                          <w:p w14:paraId="54AA4C77" w14:textId="77777777" w:rsidR="00820C80" w:rsidRPr="00302122" w:rsidRDefault="00A9059B" w:rsidP="009F3D1B">
                            <w:pPr>
                              <w:rPr>
                                <w:rFonts w:ascii="Comic Sans MS" w:hAnsi="Comic Sans MS"/>
                                <w:b/>
                                <w:color w:val="2E74B5" w:themeColor="accent1" w:themeShade="BF"/>
                                <w:sz w:val="28"/>
                                <w:szCs w:val="28"/>
                              </w:rPr>
                            </w:pPr>
                            <w:r>
                              <w:t xml:space="preserve">   </w:t>
                            </w:r>
                            <w:r w:rsidRPr="00302122">
                              <w:rPr>
                                <w:rFonts w:ascii="Comic Sans MS" w:hAnsi="Comic Sans MS"/>
                              </w:rPr>
                              <w:t xml:space="preserve">                    </w:t>
                            </w:r>
                            <w:r w:rsidR="00302122">
                              <w:rPr>
                                <w:rFonts w:ascii="Comic Sans MS" w:hAnsi="Comic Sans MS"/>
                              </w:rPr>
                              <w:t xml:space="preserve">     </w:t>
                            </w:r>
                            <w:r w:rsidR="001D4B6C" w:rsidRPr="00302122">
                              <w:rPr>
                                <w:rFonts w:ascii="Comic Sans MS" w:hAnsi="Comic Sans MS"/>
                                <w:b/>
                                <w:color w:val="2E74B5" w:themeColor="accent1" w:themeShade="BF"/>
                                <w:sz w:val="28"/>
                                <w:szCs w:val="28"/>
                              </w:rPr>
                              <w:t>Talking</w:t>
                            </w:r>
                            <w:r w:rsidRPr="00302122">
                              <w:rPr>
                                <w:rFonts w:ascii="Comic Sans MS" w:hAnsi="Comic Sans MS"/>
                                <w:b/>
                                <w:color w:val="2E74B5" w:themeColor="accent1" w:themeShade="BF"/>
                                <w:sz w:val="28"/>
                                <w:szCs w:val="28"/>
                              </w:rPr>
                              <w:t xml:space="preserve">  </w:t>
                            </w:r>
                          </w:p>
                          <w:p w14:paraId="24444561" w14:textId="77777777" w:rsidR="00CA1B44" w:rsidRPr="00302122" w:rsidRDefault="00A9059B" w:rsidP="00FC71D8">
                            <w:pPr>
                              <w:rPr>
                                <w:rFonts w:ascii="Comic Sans MS" w:hAnsi="Comic Sans MS"/>
                                <w:b/>
                                <w:color w:val="2E74B5" w:themeColor="accent1" w:themeShade="BF"/>
                              </w:rPr>
                            </w:pPr>
                            <w:r w:rsidRPr="00302122">
                              <w:rPr>
                                <w:rFonts w:ascii="Comic Sans MS" w:hAnsi="Comic Sans MS"/>
                                <w:b/>
                                <w:color w:val="2E74B5" w:themeColor="accent1" w:themeShade="BF"/>
                                <w:sz w:val="28"/>
                                <w:szCs w:val="28"/>
                              </w:rPr>
                              <w:t xml:space="preserve"> </w:t>
                            </w:r>
                            <w:r w:rsidR="004D5491" w:rsidRPr="00302122">
                              <w:rPr>
                                <w:rFonts w:ascii="Comic Sans MS" w:hAnsi="Comic Sans MS"/>
                                <w:color w:val="2E74B5" w:themeColor="accent1" w:themeShade="BF"/>
                              </w:rPr>
                              <w:t xml:space="preserve"> </w:t>
                            </w:r>
                            <w:r w:rsidR="004D5491" w:rsidRPr="00302122">
                              <w:rPr>
                                <w:rFonts w:ascii="Comic Sans MS" w:hAnsi="Comic Sans MS"/>
                                <w:b/>
                                <w:color w:val="2E74B5" w:themeColor="accent1" w:themeShade="BF"/>
                              </w:rPr>
                              <w:t>Please continue to talk to your child about anything and everything!  When out and about talk about things you</w:t>
                            </w:r>
                            <w:r w:rsidR="00BF2414" w:rsidRPr="00302122">
                              <w:rPr>
                                <w:rFonts w:ascii="Comic Sans MS" w:hAnsi="Comic Sans MS"/>
                                <w:b/>
                                <w:color w:val="2E74B5" w:themeColor="accent1" w:themeShade="BF"/>
                              </w:rPr>
                              <w:t xml:space="preserve"> do around the house and things you</w:t>
                            </w:r>
                            <w:r w:rsidR="004D5491" w:rsidRPr="00302122">
                              <w:rPr>
                                <w:rFonts w:ascii="Comic Sans MS" w:hAnsi="Comic Sans MS"/>
                                <w:b/>
                                <w:color w:val="2E74B5" w:themeColor="accent1" w:themeShade="BF"/>
                              </w:rPr>
                              <w:t xml:space="preserve"> notice</w:t>
                            </w:r>
                            <w:r w:rsidR="00BF2414" w:rsidRPr="00302122">
                              <w:rPr>
                                <w:rFonts w:ascii="Comic Sans MS" w:hAnsi="Comic Sans MS"/>
                                <w:b/>
                                <w:color w:val="2E74B5" w:themeColor="accent1" w:themeShade="BF"/>
                              </w:rPr>
                              <w:t>,</w:t>
                            </w:r>
                            <w:r w:rsidR="004D5491" w:rsidRPr="00302122">
                              <w:rPr>
                                <w:rFonts w:ascii="Comic Sans MS" w:hAnsi="Comic Sans MS"/>
                                <w:b/>
                                <w:color w:val="2E74B5" w:themeColor="accent1" w:themeShade="BF"/>
                              </w:rPr>
                              <w:t xml:space="preserve"> like frost on a wind</w:t>
                            </w:r>
                            <w:r w:rsidR="00B3481B">
                              <w:rPr>
                                <w:rFonts w:ascii="Comic Sans MS" w:hAnsi="Comic Sans MS"/>
                                <w:b/>
                                <w:color w:val="2E74B5" w:themeColor="accent1" w:themeShade="BF"/>
                              </w:rPr>
                              <w:t>ow or raindrops on a spider web or pictures in storybooks.</w:t>
                            </w:r>
                            <w:r w:rsidR="004D5491" w:rsidRPr="00302122">
                              <w:rPr>
                                <w:rFonts w:ascii="Comic Sans MS" w:hAnsi="Comic Sans MS"/>
                                <w:b/>
                                <w:color w:val="2E74B5"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30DCB" id="_x0000_s1029" type="#_x0000_t202" style="position:absolute;margin-left:483pt;margin-top:-46.65pt;width:228pt;height:16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" fillcolor="window" strokecolor="#4472c4" strokeweight="1pt">
                <v:textbox>
                  <w:txbxContent>
                    <w:p w14:paraId="54AA4C77" w14:textId="77777777" w:rsidR="00820C80" w:rsidRPr="00302122" w:rsidRDefault="00A9059B" w:rsidP="009F3D1B">
                      <w:pPr>
                        <w:rPr>
                          <w:rFonts w:ascii="Comic Sans MS" w:hAnsi="Comic Sans MS"/>
                          <w:b/>
                          <w:color w:val="2E74B5" w:themeColor="accent1" w:themeShade="BF"/>
                          <w:sz w:val="28"/>
                          <w:szCs w:val="28"/>
                        </w:rPr>
                      </w:pPr>
                      <w:r>
                        <w:t xml:space="preserve">   </w:t>
                      </w:r>
                      <w:r w:rsidRPr="00302122">
                        <w:rPr>
                          <w:rFonts w:ascii="Comic Sans MS" w:hAnsi="Comic Sans MS"/>
                        </w:rPr>
                        <w:t xml:space="preserve">                    </w:t>
                      </w:r>
                      <w:r w:rsidR="00302122">
                        <w:rPr>
                          <w:rFonts w:ascii="Comic Sans MS" w:hAnsi="Comic Sans MS"/>
                        </w:rPr>
                        <w:t xml:space="preserve">     </w:t>
                      </w:r>
                      <w:r w:rsidR="001D4B6C" w:rsidRPr="00302122">
                        <w:rPr>
                          <w:rFonts w:ascii="Comic Sans MS" w:hAnsi="Comic Sans MS"/>
                          <w:b/>
                          <w:color w:val="2E74B5" w:themeColor="accent1" w:themeShade="BF"/>
                          <w:sz w:val="28"/>
                          <w:szCs w:val="28"/>
                        </w:rPr>
                        <w:t>Talking</w:t>
                      </w:r>
                      <w:r w:rsidRPr="00302122">
                        <w:rPr>
                          <w:rFonts w:ascii="Comic Sans MS" w:hAnsi="Comic Sans MS"/>
                          <w:b/>
                          <w:color w:val="2E74B5" w:themeColor="accent1" w:themeShade="BF"/>
                          <w:sz w:val="28"/>
                          <w:szCs w:val="28"/>
                        </w:rPr>
                        <w:t xml:space="preserve">  </w:t>
                      </w:r>
                    </w:p>
                    <w:p w14:paraId="24444561" w14:textId="77777777" w:rsidR="00CA1B44" w:rsidRPr="00302122" w:rsidRDefault="00A9059B" w:rsidP="00FC71D8">
                      <w:pPr>
                        <w:rPr>
                          <w:rFonts w:ascii="Comic Sans MS" w:hAnsi="Comic Sans MS"/>
                          <w:b/>
                          <w:color w:val="2E74B5" w:themeColor="accent1" w:themeShade="BF"/>
                        </w:rPr>
                      </w:pPr>
                      <w:r w:rsidRPr="00302122">
                        <w:rPr>
                          <w:rFonts w:ascii="Comic Sans MS" w:hAnsi="Comic Sans MS"/>
                          <w:b/>
                          <w:color w:val="2E74B5" w:themeColor="accent1" w:themeShade="BF"/>
                          <w:sz w:val="28"/>
                          <w:szCs w:val="28"/>
                        </w:rPr>
                        <w:t xml:space="preserve"> </w:t>
                      </w:r>
                      <w:r w:rsidR="004D5491" w:rsidRPr="00302122">
                        <w:rPr>
                          <w:rFonts w:ascii="Comic Sans MS" w:hAnsi="Comic Sans MS"/>
                          <w:color w:val="2E74B5" w:themeColor="accent1" w:themeShade="BF"/>
                        </w:rPr>
                        <w:t xml:space="preserve"> </w:t>
                      </w:r>
                      <w:r w:rsidR="004D5491" w:rsidRPr="00302122">
                        <w:rPr>
                          <w:rFonts w:ascii="Comic Sans MS" w:hAnsi="Comic Sans MS"/>
                          <w:b/>
                          <w:color w:val="2E74B5" w:themeColor="accent1" w:themeShade="BF"/>
                        </w:rPr>
                        <w:t>Please continue to talk to your child about anything and everything!  When out and about talk about things you</w:t>
                      </w:r>
                      <w:r w:rsidR="00BF2414" w:rsidRPr="00302122">
                        <w:rPr>
                          <w:rFonts w:ascii="Comic Sans MS" w:hAnsi="Comic Sans MS"/>
                          <w:b/>
                          <w:color w:val="2E74B5" w:themeColor="accent1" w:themeShade="BF"/>
                        </w:rPr>
                        <w:t xml:space="preserve"> do around the house and things you</w:t>
                      </w:r>
                      <w:r w:rsidR="004D5491" w:rsidRPr="00302122">
                        <w:rPr>
                          <w:rFonts w:ascii="Comic Sans MS" w:hAnsi="Comic Sans MS"/>
                          <w:b/>
                          <w:color w:val="2E74B5" w:themeColor="accent1" w:themeShade="BF"/>
                        </w:rPr>
                        <w:t xml:space="preserve"> notice</w:t>
                      </w:r>
                      <w:r w:rsidR="00BF2414" w:rsidRPr="00302122">
                        <w:rPr>
                          <w:rFonts w:ascii="Comic Sans MS" w:hAnsi="Comic Sans MS"/>
                          <w:b/>
                          <w:color w:val="2E74B5" w:themeColor="accent1" w:themeShade="BF"/>
                        </w:rPr>
                        <w:t>,</w:t>
                      </w:r>
                      <w:r w:rsidR="004D5491" w:rsidRPr="00302122">
                        <w:rPr>
                          <w:rFonts w:ascii="Comic Sans MS" w:hAnsi="Comic Sans MS"/>
                          <w:b/>
                          <w:color w:val="2E74B5" w:themeColor="accent1" w:themeShade="BF"/>
                        </w:rPr>
                        <w:t xml:space="preserve"> like frost on a wind</w:t>
                      </w:r>
                      <w:r w:rsidR="00B3481B">
                        <w:rPr>
                          <w:rFonts w:ascii="Comic Sans MS" w:hAnsi="Comic Sans MS"/>
                          <w:b/>
                          <w:color w:val="2E74B5" w:themeColor="accent1" w:themeShade="BF"/>
                        </w:rPr>
                        <w:t>ow or raindrops on a spider web or pictures in storybooks.</w:t>
                      </w:r>
                      <w:r w:rsidR="004D5491" w:rsidRPr="00302122">
                        <w:rPr>
                          <w:rFonts w:ascii="Comic Sans MS" w:hAnsi="Comic Sans MS"/>
                          <w:b/>
                          <w:color w:val="2E74B5" w:themeColor="accent1" w:themeShade="BF"/>
                        </w:rPr>
                        <w:t xml:space="preserve"> </w:t>
                      </w:r>
                    </w:p>
                  </w:txbxContent>
                </v:textbox>
                <w10:wrap type="tight" anchorx="margin" anchory="margin"/>
              </v:shape>
            </w:pict>
          </mc:Fallback>
        </mc:AlternateContent>
      </w:r>
      <w:r w:rsidR="00D422A1">
        <w:rPr>
          <w:noProof/>
          <w:lang w:eastAsia="en-GB"/>
        </w:rPr>
        <w:t xml:space="preserve"> </w:t>
      </w:r>
      <w:r>
        <w:rPr>
          <w:noProof/>
        </w:rPr>
        <w:lastRenderedPageBreak/>
        <mc:AlternateContent>
          <mc:Choice Requires="wps">
            <w:drawing>
              <wp:anchor distT="0" distB="0" distL="114300" distR="114300" simplePos="0" relativeHeight="251659267" behindDoc="1" locked="0" layoutInCell="1" allowOverlap="1" wp14:anchorId="16E08F9F" wp14:editId="1646FA34">
                <wp:simplePos x="0" y="0"/>
                <wp:positionH relativeFrom="column">
                  <wp:posOffset>3343275</wp:posOffset>
                </wp:positionH>
                <wp:positionV relativeFrom="paragraph">
                  <wp:posOffset>2646045</wp:posOffset>
                </wp:positionV>
                <wp:extent cx="2619375" cy="2095500"/>
                <wp:effectExtent l="114300" t="114300" r="142875" b="133350"/>
                <wp:wrapTight wrapText="bothSides">
                  <wp:wrapPolygon edited="0">
                    <wp:start x="-628" y="-1178"/>
                    <wp:lineTo x="-943" y="-785"/>
                    <wp:lineTo x="-943" y="21207"/>
                    <wp:lineTo x="-628" y="22778"/>
                    <wp:lineTo x="22307" y="22778"/>
                    <wp:lineTo x="22621" y="21207"/>
                    <wp:lineTo x="22621" y="2356"/>
                    <wp:lineTo x="22307" y="-589"/>
                    <wp:lineTo x="22307" y="-1178"/>
                    <wp:lineTo x="-628" y="-1178"/>
                  </wp:wrapPolygon>
                </wp:wrapTight>
                <wp:docPr id="1766688662" name="Text Box 8"/>
                <wp:cNvGraphicFramePr/>
                <a:graphic xmlns:a="http://schemas.openxmlformats.org/drawingml/2006/main">
                  <a:graphicData uri="http://schemas.microsoft.com/office/word/2010/wordprocessingShape">
                    <wps:wsp>
                      <wps:cNvSpPr txBox="1"/>
                      <wps:spPr>
                        <a:xfrm>
                          <a:off x="0" y="0"/>
                          <a:ext cx="2619375" cy="2095500"/>
                        </a:xfrm>
                        <a:prstGeom prst="rect">
                          <a:avLst/>
                        </a:prstGeom>
                        <a:solidFill>
                          <a:schemeClr val="lt1"/>
                        </a:solidFill>
                        <a:ln w="6350">
                          <a:solidFill>
                            <a:schemeClr val="accent1"/>
                          </a:solidFill>
                        </a:ln>
                        <a:effectLst>
                          <a:glow rad="101600">
                            <a:schemeClr val="accent1">
                              <a:satMod val="175000"/>
                              <a:alpha val="40000"/>
                            </a:schemeClr>
                          </a:glow>
                        </a:effectLst>
                      </wps:spPr>
                      <wps:txbx>
                        <w:txbxContent>
                          <w:p w14:paraId="2F820342" w14:textId="68CA55DF" w:rsidR="009D14B9" w:rsidRPr="004D5491" w:rsidRDefault="00BF2414" w:rsidP="009D14B9">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8"/>
                                <w:szCs w:val="28"/>
                              </w:rPr>
                              <w:t xml:space="preserve">      </w:t>
                            </w:r>
                            <w:r w:rsidR="002E5C97">
                              <w:rPr>
                                <w:rFonts w:ascii="SassoonPrimaryInfant" w:hAnsi="SassoonPrimaryInfant"/>
                                <w:b/>
                                <w:color w:val="2E74B5" w:themeColor="accent1" w:themeShade="BF"/>
                                <w:sz w:val="28"/>
                                <w:szCs w:val="28"/>
                              </w:rPr>
                              <w:t xml:space="preserve"> </w:t>
                            </w:r>
                            <w:r w:rsidR="001D4B6C" w:rsidRPr="00A551D7">
                              <w:rPr>
                                <w:rFonts w:ascii="SassoonPrimaryInfant" w:hAnsi="SassoonPrimaryInfant"/>
                                <w:b/>
                                <w:color w:val="2E74B5" w:themeColor="accent1" w:themeShade="BF"/>
                                <w:sz w:val="28"/>
                                <w:szCs w:val="28"/>
                              </w:rPr>
                              <w:t>Stay and Play</w:t>
                            </w:r>
                          </w:p>
                          <w:p w14:paraId="575B1805" w14:textId="197837BF" w:rsidR="002E582F" w:rsidRPr="004D5491" w:rsidRDefault="00A551D7">
                            <w:pPr>
                              <w:rPr>
                                <w:rFonts w:ascii="SassoonPrimaryInfant" w:hAnsi="SassoonPrimaryInfant"/>
                                <w:b/>
                                <w:color w:val="2E74B5" w:themeColor="accent1" w:themeShade="BF"/>
                                <w:sz w:val="24"/>
                                <w:szCs w:val="24"/>
                              </w:rPr>
                            </w:pPr>
                            <w:r w:rsidRPr="004D5491">
                              <w:rPr>
                                <w:rFonts w:ascii="SassoonPrimaryInfant" w:hAnsi="SassoonPrimaryInfant"/>
                                <w:b/>
                                <w:color w:val="2E74B5" w:themeColor="accent1" w:themeShade="BF"/>
                                <w:sz w:val="24"/>
                                <w:szCs w:val="24"/>
                              </w:rPr>
                              <w:t xml:space="preserve"> attend</w:t>
                            </w:r>
                            <w:r w:rsidR="00BF2414">
                              <w:rPr>
                                <w:rFonts w:ascii="SassoonPrimaryInfant" w:hAnsi="SassoonPrimaryInfant"/>
                                <w:b/>
                                <w:color w:val="2E74B5" w:themeColor="accent1" w:themeShade="BF"/>
                                <w:sz w:val="24"/>
                                <w:szCs w:val="24"/>
                              </w:rPr>
                              <w:t xml:space="preserve"> regularly</w:t>
                            </w:r>
                            <w:r w:rsidRPr="004D5491">
                              <w:rPr>
                                <w:rFonts w:ascii="SassoonPrimaryInfant" w:hAnsi="SassoonPrimaryInfant"/>
                                <w:b/>
                                <w:color w:val="2E74B5" w:themeColor="accent1" w:themeShade="BF"/>
                                <w:sz w:val="24"/>
                                <w:szCs w:val="24"/>
                              </w:rPr>
                              <w:t xml:space="preserve">, a family friend, auntie or uncle </w:t>
                            </w:r>
                            <w:r w:rsidR="00030ACE">
                              <w:rPr>
                                <w:rFonts w:ascii="SassoonPrimaryInfant" w:hAnsi="SassoonPrimaryInfant"/>
                                <w:b/>
                                <w:color w:val="2E74B5" w:themeColor="accent1" w:themeShade="BF"/>
                                <w:sz w:val="24"/>
                                <w:szCs w:val="24"/>
                              </w:rPr>
                              <w:t>or grandparent can also attend!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E08F9F" id="Text Box 8" o:spid="_x0000_s1030" type="#_x0000_t202" style="position:absolute;margin-left:263.25pt;margin-top:208.35pt;width:206.25pt;height:165pt;z-index:-2516572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" fillcolor="white [3201]" strokecolor="#5b9bd5 [3204]" strokeweight=".5pt">
                <v:textbox>
                  <w:txbxContent>
                    <w:p w14:paraId="2F820342" w14:textId="68CA55DF" w:rsidR="009D14B9" w:rsidRPr="004D5491" w:rsidRDefault="00BF2414" w:rsidP="009D14B9">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8"/>
                          <w:szCs w:val="28"/>
                        </w:rPr>
                        <w:t xml:space="preserve">      </w:t>
                      </w:r>
                      <w:r w:rsidR="002E5C97">
                        <w:rPr>
                          <w:rFonts w:ascii="SassoonPrimaryInfant" w:hAnsi="SassoonPrimaryInfant"/>
                          <w:b/>
                          <w:color w:val="2E74B5" w:themeColor="accent1" w:themeShade="BF"/>
                          <w:sz w:val="28"/>
                          <w:szCs w:val="28"/>
                        </w:rPr>
                        <w:t xml:space="preserve"> </w:t>
                      </w:r>
                      <w:r w:rsidR="001D4B6C" w:rsidRPr="00A551D7">
                        <w:rPr>
                          <w:rFonts w:ascii="SassoonPrimaryInfant" w:hAnsi="SassoonPrimaryInfant"/>
                          <w:b/>
                          <w:color w:val="2E74B5" w:themeColor="accent1" w:themeShade="BF"/>
                          <w:sz w:val="28"/>
                          <w:szCs w:val="28"/>
                        </w:rPr>
                        <w:t>Stay and Play</w:t>
                      </w:r>
                    </w:p>
                    <w:p w14:paraId="575B1805" w14:textId="197837BF" w:rsidR="002E582F" w:rsidRPr="004D5491" w:rsidRDefault="00A551D7">
                      <w:pPr>
                        <w:rPr>
                          <w:rFonts w:ascii="SassoonPrimaryInfant" w:hAnsi="SassoonPrimaryInfant"/>
                          <w:b/>
                          <w:color w:val="2E74B5" w:themeColor="accent1" w:themeShade="BF"/>
                          <w:sz w:val="24"/>
                          <w:szCs w:val="24"/>
                        </w:rPr>
                      </w:pPr>
                      <w:r w:rsidRPr="004D5491">
                        <w:rPr>
                          <w:rFonts w:ascii="SassoonPrimaryInfant" w:hAnsi="SassoonPrimaryInfant"/>
                          <w:b/>
                          <w:color w:val="2E74B5" w:themeColor="accent1" w:themeShade="BF"/>
                          <w:sz w:val="24"/>
                          <w:szCs w:val="24"/>
                        </w:rPr>
                        <w:t xml:space="preserve"> attend</w:t>
                      </w:r>
                      <w:r w:rsidR="00BF2414">
                        <w:rPr>
                          <w:rFonts w:ascii="SassoonPrimaryInfant" w:hAnsi="SassoonPrimaryInfant"/>
                          <w:b/>
                          <w:color w:val="2E74B5" w:themeColor="accent1" w:themeShade="BF"/>
                          <w:sz w:val="24"/>
                          <w:szCs w:val="24"/>
                        </w:rPr>
                        <w:t xml:space="preserve"> regularly</w:t>
                      </w:r>
                      <w:r w:rsidRPr="004D5491">
                        <w:rPr>
                          <w:rFonts w:ascii="SassoonPrimaryInfant" w:hAnsi="SassoonPrimaryInfant"/>
                          <w:b/>
                          <w:color w:val="2E74B5" w:themeColor="accent1" w:themeShade="BF"/>
                          <w:sz w:val="24"/>
                          <w:szCs w:val="24"/>
                        </w:rPr>
                        <w:t xml:space="preserve">, a family friend, auntie or uncle </w:t>
                      </w:r>
                      <w:r w:rsidR="00030ACE">
                        <w:rPr>
                          <w:rFonts w:ascii="SassoonPrimaryInfant" w:hAnsi="SassoonPrimaryInfant"/>
                          <w:b/>
                          <w:color w:val="2E74B5" w:themeColor="accent1" w:themeShade="BF"/>
                          <w:sz w:val="24"/>
                          <w:szCs w:val="24"/>
                        </w:rPr>
                        <w:t>or grandparent can also attend!</w:t>
                      </w:r>
                    </w:p>
                  </w:txbxContent>
                </v:textbox>
                <w10:wrap type="tight"/>
              </v:shape>
            </w:pict>
          </mc:Fallback>
        </mc:AlternateContent>
      </w:r>
      <w:r>
        <w:rPr>
          <w:noProof/>
        </w:rPr>
        <mc:AlternateContent>
          <mc:Choice Requires="wps">
            <w:drawing>
              <wp:inline distT="0" distB="0" distL="114300" distR="114300" wp14:anchorId="780F5B0D" wp14:editId="4827B1E4">
                <wp:extent cx="2990850" cy="2971800"/>
                <wp:effectExtent l="114300" t="114300" r="133350" b="133350"/>
                <wp:docPr id="1837961645" name="Text Box 3"/>
                <wp:cNvGraphicFramePr/>
                <a:graphic xmlns:a="http://schemas.openxmlformats.org/drawingml/2006/main">
                  <a:graphicData uri="http://schemas.microsoft.com/office/word/2010/wordprocessingShape">
                    <wps:wsp>
                      <wps:cNvSpPr txBox="1"/>
                      <wps:spPr>
                        <a:xfrm>
                          <a:off x="0" y="0"/>
                          <a:ext cx="2990850" cy="29718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7065271B" w14:textId="77777777" w:rsidR="008F0C14" w:rsidRDefault="00A9059B" w:rsidP="009F3D1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BF2414">
                              <w:rPr>
                                <w:rFonts w:ascii="SassoonPrimaryInfant" w:hAnsi="SassoonPrimaryInfant"/>
                                <w:b/>
                                <w:color w:val="2E74B5" w:themeColor="accent1" w:themeShade="BF"/>
                                <w:sz w:val="28"/>
                                <w:szCs w:val="28"/>
                              </w:rPr>
                              <w:t xml:space="preserve">            </w:t>
                            </w: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Seesaw</w:t>
                            </w:r>
                          </w:p>
                          <w:p w14:paraId="739A2181" w14:textId="77777777" w:rsidR="004D5491" w:rsidRPr="00BF2414" w:rsidRDefault="00BF2414" w:rsidP="009F3D1B">
                            <w:pPr>
                              <w:rPr>
                                <w:rFonts w:ascii="SassoonPrimaryInfant" w:hAnsi="SassoonPrimaryInfant"/>
                                <w:b/>
                                <w:color w:val="2E74B5" w:themeColor="accent1" w:themeShade="BF"/>
                                <w:sz w:val="24"/>
                                <w:szCs w:val="24"/>
                              </w:rPr>
                            </w:pPr>
                            <w:r w:rsidRPr="00BF2414">
                              <w:rPr>
                                <w:rFonts w:ascii="SassoonPrimaryInfant" w:hAnsi="SassoonPrimaryInfant"/>
                                <w:b/>
                                <w:color w:val="2E74B5" w:themeColor="accent1" w:themeShade="BF"/>
                                <w:sz w:val="24"/>
                                <w:szCs w:val="24"/>
                              </w:rPr>
                              <w:t>Every</w:t>
                            </w:r>
                            <w:r w:rsidR="004D5491" w:rsidRPr="00BF2414">
                              <w:rPr>
                                <w:rFonts w:ascii="SassoonPrimaryInfant" w:hAnsi="SassoonPrimaryInfant"/>
                                <w:b/>
                                <w:color w:val="2E74B5" w:themeColor="accent1" w:themeShade="BF"/>
                                <w:sz w:val="24"/>
                                <w:szCs w:val="24"/>
                              </w:rPr>
                              <w:t xml:space="preserve"> child has</w:t>
                            </w:r>
                            <w:r w:rsidR="00030ACE">
                              <w:rPr>
                                <w:rFonts w:ascii="SassoonPrimaryInfant" w:hAnsi="SassoonPrimaryInfant"/>
                                <w:b/>
                                <w:color w:val="2E74B5" w:themeColor="accent1" w:themeShade="BF"/>
                                <w:sz w:val="24"/>
                                <w:szCs w:val="24"/>
                              </w:rPr>
                              <w:t xml:space="preserve"> a See S</w:t>
                            </w:r>
                            <w:r w:rsidRPr="00BF2414">
                              <w:rPr>
                                <w:rFonts w:ascii="SassoonPrimaryInfant" w:hAnsi="SassoonPrimaryInfant"/>
                                <w:b/>
                                <w:color w:val="2E74B5" w:themeColor="accent1" w:themeShade="BF"/>
                                <w:sz w:val="24"/>
                                <w:szCs w:val="24"/>
                              </w:rPr>
                              <w:t xml:space="preserve">aw account. If you haven’t </w:t>
                            </w:r>
                            <w:proofErr w:type="gramStart"/>
                            <w:r w:rsidRPr="00BF2414">
                              <w:rPr>
                                <w:rFonts w:ascii="SassoonPrimaryInfant" w:hAnsi="SassoonPrimaryInfant"/>
                                <w:b/>
                                <w:color w:val="2E74B5" w:themeColor="accent1" w:themeShade="BF"/>
                                <w:sz w:val="24"/>
                                <w:szCs w:val="24"/>
                              </w:rPr>
                              <w:t>already</w:t>
                            </w:r>
                            <w:proofErr w:type="gramEnd"/>
                            <w:r w:rsidRPr="00BF2414">
                              <w:rPr>
                                <w:rFonts w:ascii="SassoonPrimaryInfant" w:hAnsi="SassoonPrimaryInfant"/>
                                <w:b/>
                                <w:color w:val="2E74B5" w:themeColor="accent1" w:themeShade="BF"/>
                                <w:sz w:val="24"/>
                                <w:szCs w:val="24"/>
                              </w:rPr>
                              <w:t xml:space="preserve"> please down</w:t>
                            </w:r>
                            <w:r w:rsidR="00030ACE">
                              <w:rPr>
                                <w:rFonts w:ascii="SassoonPrimaryInfant" w:hAnsi="SassoonPrimaryInfant"/>
                                <w:b/>
                                <w:color w:val="2E74B5" w:themeColor="accent1" w:themeShade="BF"/>
                                <w:sz w:val="24"/>
                                <w:szCs w:val="24"/>
                              </w:rPr>
                              <w:t>load the See S</w:t>
                            </w:r>
                            <w:r w:rsidR="004D5491" w:rsidRPr="00BF2414">
                              <w:rPr>
                                <w:rFonts w:ascii="SassoonPrimaryInfant" w:hAnsi="SassoonPrimaryInfant"/>
                                <w:b/>
                                <w:color w:val="2E74B5" w:themeColor="accent1" w:themeShade="BF"/>
                                <w:sz w:val="24"/>
                                <w:szCs w:val="24"/>
                              </w:rPr>
                              <w:t>aw app onto your phone</w:t>
                            </w:r>
                            <w:r w:rsidRPr="00BF2414">
                              <w:rPr>
                                <w:rFonts w:ascii="SassoonPrimaryInfant" w:hAnsi="SassoonPrimaryInfant"/>
                                <w:b/>
                                <w:color w:val="2E74B5" w:themeColor="accent1" w:themeShade="BF"/>
                                <w:sz w:val="24"/>
                                <w:szCs w:val="24"/>
                              </w:rPr>
                              <w:t>. There will be photos of your child playing and learning posted each week. Please comment or like the photos so we know that you have seen them. You can also upload photos of things they do at home, for example making buns, playing at th</w:t>
                            </w:r>
                            <w:r w:rsidR="00030ACE">
                              <w:rPr>
                                <w:rFonts w:ascii="SassoonPrimaryInfant" w:hAnsi="SassoonPrimaryInfant"/>
                                <w:b/>
                                <w:color w:val="2E74B5" w:themeColor="accent1" w:themeShade="BF"/>
                                <w:sz w:val="24"/>
                                <w:szCs w:val="24"/>
                              </w:rPr>
                              <w:t>e park or visiting the farm etc.  W</w:t>
                            </w:r>
                            <w:r w:rsidRPr="00BF2414">
                              <w:rPr>
                                <w:rFonts w:ascii="SassoonPrimaryInfant" w:hAnsi="SassoonPrimaryInfant"/>
                                <w:b/>
                                <w:color w:val="2E74B5" w:themeColor="accent1" w:themeShade="BF"/>
                                <w:sz w:val="24"/>
                                <w:szCs w:val="24"/>
                              </w:rPr>
                              <w:t>e wo</w:t>
                            </w:r>
                            <w:r>
                              <w:rPr>
                                <w:rFonts w:ascii="SassoonPrimaryInfant" w:hAnsi="SassoonPrimaryInfant"/>
                                <w:b/>
                                <w:color w:val="2E74B5" w:themeColor="accent1" w:themeShade="BF"/>
                                <w:sz w:val="24"/>
                                <w:szCs w:val="24"/>
                              </w:rPr>
                              <w:t xml:space="preserve">uld love to see what they have been up to in the Christmas holidays! If you have any </w:t>
                            </w:r>
                            <w:proofErr w:type="gramStart"/>
                            <w:r>
                              <w:rPr>
                                <w:rFonts w:ascii="SassoonPrimaryInfant" w:hAnsi="SassoonPrimaryInfant"/>
                                <w:b/>
                                <w:color w:val="2E74B5" w:themeColor="accent1" w:themeShade="BF"/>
                                <w:sz w:val="24"/>
                                <w:szCs w:val="24"/>
                              </w:rPr>
                              <w:t>trouble</w:t>
                            </w:r>
                            <w:proofErr w:type="gramEnd"/>
                            <w:r>
                              <w:rPr>
                                <w:rFonts w:ascii="SassoonPrimaryInfant" w:hAnsi="SassoonPrimaryInfant"/>
                                <w:b/>
                                <w:color w:val="2E74B5" w:themeColor="accent1" w:themeShade="BF"/>
                                <w:sz w:val="24"/>
                                <w:szCs w:val="24"/>
                              </w:rPr>
                              <w:t xml:space="preserve"> please come and ask in Nursery. </w:t>
                            </w:r>
                          </w:p>
                          <w:p w14:paraId="7B0444E0" w14:textId="77777777" w:rsidR="008F0C14" w:rsidRPr="00A9059B" w:rsidRDefault="008F0C14">
                            <w:pPr>
                              <w:rPr>
                                <w:rFonts w:ascii="SassoonPrimaryInfant" w:hAnsi="SassoonPrimaryInfant"/>
                                <w:b/>
                                <w:color w:val="2E74B5" w:themeColor="accent1"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0F5B0D" id="Text Box 3" o:spid="_x0000_s1031" type="#_x0000_t202" style="width:235.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" fillcolor="white [3201]" strokeweight=".5pt">
                <v:textbox>
                  <w:txbxContent>
                    <w:p w14:paraId="7065271B" w14:textId="77777777" w:rsidR="008F0C14" w:rsidRDefault="00A9059B" w:rsidP="009F3D1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BF2414">
                        <w:rPr>
                          <w:rFonts w:ascii="SassoonPrimaryInfant" w:hAnsi="SassoonPrimaryInfant"/>
                          <w:b/>
                          <w:color w:val="2E74B5" w:themeColor="accent1" w:themeShade="BF"/>
                          <w:sz w:val="28"/>
                          <w:szCs w:val="28"/>
                        </w:rPr>
                        <w:t xml:space="preserve">            </w:t>
                      </w: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Seesaw</w:t>
                      </w:r>
                    </w:p>
                    <w:p w14:paraId="739A2181" w14:textId="77777777" w:rsidR="004D5491" w:rsidRPr="00BF2414" w:rsidRDefault="00BF2414" w:rsidP="009F3D1B">
                      <w:pPr>
                        <w:rPr>
                          <w:rFonts w:ascii="SassoonPrimaryInfant" w:hAnsi="SassoonPrimaryInfant"/>
                          <w:b/>
                          <w:color w:val="2E74B5" w:themeColor="accent1" w:themeShade="BF"/>
                          <w:sz w:val="24"/>
                          <w:szCs w:val="24"/>
                        </w:rPr>
                      </w:pPr>
                      <w:r w:rsidRPr="00BF2414">
                        <w:rPr>
                          <w:rFonts w:ascii="SassoonPrimaryInfant" w:hAnsi="SassoonPrimaryInfant"/>
                          <w:b/>
                          <w:color w:val="2E74B5" w:themeColor="accent1" w:themeShade="BF"/>
                          <w:sz w:val="24"/>
                          <w:szCs w:val="24"/>
                        </w:rPr>
                        <w:t>Every</w:t>
                      </w:r>
                      <w:r w:rsidR="004D5491" w:rsidRPr="00BF2414">
                        <w:rPr>
                          <w:rFonts w:ascii="SassoonPrimaryInfant" w:hAnsi="SassoonPrimaryInfant"/>
                          <w:b/>
                          <w:color w:val="2E74B5" w:themeColor="accent1" w:themeShade="BF"/>
                          <w:sz w:val="24"/>
                          <w:szCs w:val="24"/>
                        </w:rPr>
                        <w:t xml:space="preserve"> child has</w:t>
                      </w:r>
                      <w:r w:rsidR="00030ACE">
                        <w:rPr>
                          <w:rFonts w:ascii="SassoonPrimaryInfant" w:hAnsi="SassoonPrimaryInfant"/>
                          <w:b/>
                          <w:color w:val="2E74B5" w:themeColor="accent1" w:themeShade="BF"/>
                          <w:sz w:val="24"/>
                          <w:szCs w:val="24"/>
                        </w:rPr>
                        <w:t xml:space="preserve"> a See S</w:t>
                      </w:r>
                      <w:r w:rsidRPr="00BF2414">
                        <w:rPr>
                          <w:rFonts w:ascii="SassoonPrimaryInfant" w:hAnsi="SassoonPrimaryInfant"/>
                          <w:b/>
                          <w:color w:val="2E74B5" w:themeColor="accent1" w:themeShade="BF"/>
                          <w:sz w:val="24"/>
                          <w:szCs w:val="24"/>
                        </w:rPr>
                        <w:t xml:space="preserve">aw account. If you haven’t </w:t>
                      </w:r>
                      <w:proofErr w:type="gramStart"/>
                      <w:r w:rsidRPr="00BF2414">
                        <w:rPr>
                          <w:rFonts w:ascii="SassoonPrimaryInfant" w:hAnsi="SassoonPrimaryInfant"/>
                          <w:b/>
                          <w:color w:val="2E74B5" w:themeColor="accent1" w:themeShade="BF"/>
                          <w:sz w:val="24"/>
                          <w:szCs w:val="24"/>
                        </w:rPr>
                        <w:t>already</w:t>
                      </w:r>
                      <w:proofErr w:type="gramEnd"/>
                      <w:r w:rsidRPr="00BF2414">
                        <w:rPr>
                          <w:rFonts w:ascii="SassoonPrimaryInfant" w:hAnsi="SassoonPrimaryInfant"/>
                          <w:b/>
                          <w:color w:val="2E74B5" w:themeColor="accent1" w:themeShade="BF"/>
                          <w:sz w:val="24"/>
                          <w:szCs w:val="24"/>
                        </w:rPr>
                        <w:t xml:space="preserve"> please down</w:t>
                      </w:r>
                      <w:r w:rsidR="00030ACE">
                        <w:rPr>
                          <w:rFonts w:ascii="SassoonPrimaryInfant" w:hAnsi="SassoonPrimaryInfant"/>
                          <w:b/>
                          <w:color w:val="2E74B5" w:themeColor="accent1" w:themeShade="BF"/>
                          <w:sz w:val="24"/>
                          <w:szCs w:val="24"/>
                        </w:rPr>
                        <w:t>load the See S</w:t>
                      </w:r>
                      <w:r w:rsidR="004D5491" w:rsidRPr="00BF2414">
                        <w:rPr>
                          <w:rFonts w:ascii="SassoonPrimaryInfant" w:hAnsi="SassoonPrimaryInfant"/>
                          <w:b/>
                          <w:color w:val="2E74B5" w:themeColor="accent1" w:themeShade="BF"/>
                          <w:sz w:val="24"/>
                          <w:szCs w:val="24"/>
                        </w:rPr>
                        <w:t>aw app onto your phone</w:t>
                      </w:r>
                      <w:r w:rsidRPr="00BF2414">
                        <w:rPr>
                          <w:rFonts w:ascii="SassoonPrimaryInfant" w:hAnsi="SassoonPrimaryInfant"/>
                          <w:b/>
                          <w:color w:val="2E74B5" w:themeColor="accent1" w:themeShade="BF"/>
                          <w:sz w:val="24"/>
                          <w:szCs w:val="24"/>
                        </w:rPr>
                        <w:t>. There will be photos of your child playing and learning posted each week. Please comment or like the photos so we know that you have seen them. You can also upload photos of things they do at home, for example making buns, playing at th</w:t>
                      </w:r>
                      <w:r w:rsidR="00030ACE">
                        <w:rPr>
                          <w:rFonts w:ascii="SassoonPrimaryInfant" w:hAnsi="SassoonPrimaryInfant"/>
                          <w:b/>
                          <w:color w:val="2E74B5" w:themeColor="accent1" w:themeShade="BF"/>
                          <w:sz w:val="24"/>
                          <w:szCs w:val="24"/>
                        </w:rPr>
                        <w:t>e park or visiting the farm etc.  W</w:t>
                      </w:r>
                      <w:r w:rsidRPr="00BF2414">
                        <w:rPr>
                          <w:rFonts w:ascii="SassoonPrimaryInfant" w:hAnsi="SassoonPrimaryInfant"/>
                          <w:b/>
                          <w:color w:val="2E74B5" w:themeColor="accent1" w:themeShade="BF"/>
                          <w:sz w:val="24"/>
                          <w:szCs w:val="24"/>
                        </w:rPr>
                        <w:t>e wo</w:t>
                      </w:r>
                      <w:r>
                        <w:rPr>
                          <w:rFonts w:ascii="SassoonPrimaryInfant" w:hAnsi="SassoonPrimaryInfant"/>
                          <w:b/>
                          <w:color w:val="2E74B5" w:themeColor="accent1" w:themeShade="BF"/>
                          <w:sz w:val="24"/>
                          <w:szCs w:val="24"/>
                        </w:rPr>
                        <w:t xml:space="preserve">uld love to see what they have been up to in the Christmas holidays! If you have any </w:t>
                      </w:r>
                      <w:proofErr w:type="gramStart"/>
                      <w:r>
                        <w:rPr>
                          <w:rFonts w:ascii="SassoonPrimaryInfant" w:hAnsi="SassoonPrimaryInfant"/>
                          <w:b/>
                          <w:color w:val="2E74B5" w:themeColor="accent1" w:themeShade="BF"/>
                          <w:sz w:val="24"/>
                          <w:szCs w:val="24"/>
                        </w:rPr>
                        <w:t>trouble</w:t>
                      </w:r>
                      <w:proofErr w:type="gramEnd"/>
                      <w:r>
                        <w:rPr>
                          <w:rFonts w:ascii="SassoonPrimaryInfant" w:hAnsi="SassoonPrimaryInfant"/>
                          <w:b/>
                          <w:color w:val="2E74B5" w:themeColor="accent1" w:themeShade="BF"/>
                          <w:sz w:val="24"/>
                          <w:szCs w:val="24"/>
                        </w:rPr>
                        <w:t xml:space="preserve"> please come and ask in Nursery. </w:t>
                      </w:r>
                    </w:p>
                    <w:p w14:paraId="7B0444E0" w14:textId="77777777" w:rsidR="008F0C14" w:rsidRPr="00A9059B" w:rsidRDefault="008F0C14">
                      <w:pPr>
                        <w:rPr>
                          <w:rFonts w:ascii="SassoonPrimaryInfant" w:hAnsi="SassoonPrimaryInfant"/>
                          <w:b/>
                          <w:color w:val="2E74B5" w:themeColor="accent1" w:themeShade="BF"/>
                          <w:sz w:val="28"/>
                          <w:szCs w:val="28"/>
                        </w:rPr>
                      </w:pPr>
                    </w:p>
                  </w:txbxContent>
                </v:textbox>
                <w10:anchorlock/>
              </v:shape>
            </w:pict>
          </mc:Fallback>
        </mc:AlternateContent>
      </w:r>
    </w:p>
    <w:p w14:paraId="6EE52902" w14:textId="77777777" w:rsidR="009D14B9" w:rsidRDefault="009D14B9" w:rsidP="009D14B9">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lastRenderedPageBreak/>
        <w:t>Our weekly ‘S</w:t>
      </w:r>
      <w:r w:rsidRPr="004D5491">
        <w:rPr>
          <w:rFonts w:ascii="SassoonPrimaryInfant" w:hAnsi="SassoonPrimaryInfant"/>
          <w:b/>
          <w:color w:val="2E74B5" w:themeColor="accent1" w:themeShade="BF"/>
          <w:sz w:val="24"/>
          <w:szCs w:val="24"/>
        </w:rPr>
        <w:t>tay and play</w:t>
      </w:r>
      <w:r>
        <w:rPr>
          <w:rFonts w:ascii="SassoonPrimaryInfant" w:hAnsi="SassoonPrimaryInfant"/>
          <w:b/>
          <w:color w:val="2E74B5" w:themeColor="accent1" w:themeShade="BF"/>
          <w:sz w:val="24"/>
          <w:szCs w:val="24"/>
        </w:rPr>
        <w:t>’</w:t>
      </w:r>
      <w:r w:rsidRPr="004D5491">
        <w:rPr>
          <w:rFonts w:ascii="SassoonPrimaryInfant" w:hAnsi="SassoonPrimaryInfant"/>
          <w:b/>
          <w:color w:val="2E74B5" w:themeColor="accent1" w:themeShade="BF"/>
          <w:sz w:val="24"/>
          <w:szCs w:val="24"/>
        </w:rPr>
        <w:t xml:space="preserve"> sessions will </w:t>
      </w:r>
      <w:proofErr w:type="gramStart"/>
      <w:r w:rsidRPr="004D5491">
        <w:rPr>
          <w:rFonts w:ascii="SassoonPrimaryInfant" w:hAnsi="SassoonPrimaryInfant"/>
          <w:b/>
          <w:color w:val="2E74B5" w:themeColor="accent1" w:themeShade="BF"/>
          <w:sz w:val="24"/>
          <w:szCs w:val="24"/>
        </w:rPr>
        <w:t>continue</w:t>
      </w:r>
      <w:r>
        <w:rPr>
          <w:rFonts w:ascii="SassoonPrimaryInfant" w:hAnsi="SassoonPrimaryInfant"/>
          <w:b/>
          <w:color w:val="2E74B5" w:themeColor="accent1" w:themeShade="BF"/>
          <w:sz w:val="24"/>
          <w:szCs w:val="24"/>
        </w:rPr>
        <w:t xml:space="preserve"> on</w:t>
      </w:r>
      <w:proofErr w:type="gramEnd"/>
      <w:r>
        <w:rPr>
          <w:rFonts w:ascii="SassoonPrimaryInfant" w:hAnsi="SassoonPrimaryInfant"/>
          <w:b/>
          <w:color w:val="2E74B5" w:themeColor="accent1" w:themeShade="BF"/>
          <w:sz w:val="24"/>
          <w:szCs w:val="24"/>
        </w:rPr>
        <w:t xml:space="preserve"> the first Friday of the month. You will receive a text reminder the day before.</w:t>
      </w:r>
    </w:p>
    <w:p w14:paraId="1B018A6C" w14:textId="686319E0" w:rsidR="007D722D" w:rsidRDefault="009D14B9" w:rsidP="009D14B9">
      <w:r>
        <w:rPr>
          <w:rFonts w:ascii="SassoonPrimaryInfant" w:hAnsi="SassoonPrimaryInfant"/>
          <w:b/>
          <w:color w:val="2E74B5" w:themeColor="accent1" w:themeShade="BF"/>
          <w:sz w:val="24"/>
          <w:szCs w:val="24"/>
        </w:rPr>
        <w:t>If both parents</w:t>
      </w:r>
      <w:r w:rsidRPr="004D5491">
        <w:rPr>
          <w:rFonts w:ascii="SassoonPrimaryInfant" w:hAnsi="SassoonPrimaryInfant"/>
          <w:b/>
          <w:color w:val="2E74B5" w:themeColor="accent1" w:themeShade="BF"/>
          <w:sz w:val="24"/>
          <w:szCs w:val="24"/>
        </w:rPr>
        <w:t xml:space="preserve"> work and cannot </w:t>
      </w:r>
      <w:r w:rsidR="00FD56A7">
        <w:rPr>
          <w:noProof/>
        </w:rPr>
        <mc:AlternateContent>
          <mc:Choice Requires="wps">
            <w:drawing>
              <wp:anchor distT="0" distB="0" distL="114300" distR="114300" simplePos="0" relativeHeight="251660291" behindDoc="1" locked="0" layoutInCell="1" allowOverlap="1" wp14:anchorId="3CA9E4F9" wp14:editId="48C89D29">
                <wp:simplePos x="0" y="0"/>
                <wp:positionH relativeFrom="column">
                  <wp:posOffset>2190750</wp:posOffset>
                </wp:positionH>
                <wp:positionV relativeFrom="paragraph">
                  <wp:posOffset>114935</wp:posOffset>
                </wp:positionV>
                <wp:extent cx="2981325" cy="3200400"/>
                <wp:effectExtent l="114300" t="114300" r="142875" b="133350"/>
                <wp:wrapTight wrapText="bothSides">
                  <wp:wrapPolygon edited="0">
                    <wp:start x="-552" y="-771"/>
                    <wp:lineTo x="-828" y="-514"/>
                    <wp:lineTo x="-828" y="21471"/>
                    <wp:lineTo x="-552" y="22371"/>
                    <wp:lineTo x="22221" y="22371"/>
                    <wp:lineTo x="22221" y="22114"/>
                    <wp:lineTo x="22497" y="20186"/>
                    <wp:lineTo x="22497" y="1543"/>
                    <wp:lineTo x="22221" y="-386"/>
                    <wp:lineTo x="22221" y="-771"/>
                    <wp:lineTo x="-552" y="-771"/>
                  </wp:wrapPolygon>
                </wp:wrapTight>
                <wp:docPr id="1350400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20040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090D8DBB" w14:textId="77777777" w:rsidR="005B0681" w:rsidRDefault="002E5C97" w:rsidP="009F3D1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Reading and Writing</w:t>
                            </w:r>
                            <w:r w:rsidR="00A9059B">
                              <w:rPr>
                                <w:rFonts w:ascii="SassoonPrimaryInfant" w:hAnsi="SassoonPrimaryInfant"/>
                                <w:b/>
                                <w:color w:val="2E74B5" w:themeColor="accent1" w:themeShade="BF"/>
                                <w:sz w:val="28"/>
                                <w:szCs w:val="28"/>
                              </w:rPr>
                              <w:t xml:space="preserve"> </w:t>
                            </w:r>
                          </w:p>
                          <w:p w14:paraId="6802F21C" w14:textId="77777777" w:rsidR="00B3481B" w:rsidRDefault="00365D03"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Reading folders should be available to purchase from the school office soon. Alternatively bring in any small folder or wallet style bag. </w:t>
                            </w:r>
                            <w:r w:rsidR="004D5491" w:rsidRPr="004D5491">
                              <w:rPr>
                                <w:rFonts w:ascii="SassoonPrimaryInfant" w:hAnsi="SassoonPrimaryInfant"/>
                                <w:b/>
                                <w:color w:val="2E74B5" w:themeColor="accent1" w:themeShade="BF"/>
                                <w:sz w:val="24"/>
                                <w:szCs w:val="24"/>
                              </w:rPr>
                              <w:t>Library books are chang</w:t>
                            </w:r>
                            <w:r w:rsidR="002E5C97">
                              <w:rPr>
                                <w:rFonts w:ascii="SassoonPrimaryInfant" w:hAnsi="SassoonPrimaryInfant"/>
                                <w:b/>
                                <w:color w:val="2E74B5" w:themeColor="accent1" w:themeShade="BF"/>
                                <w:sz w:val="24"/>
                                <w:szCs w:val="24"/>
                              </w:rPr>
                              <w:t>ed twice weekly, on a Monday and</w:t>
                            </w:r>
                            <w:r w:rsidR="00B3481B">
                              <w:rPr>
                                <w:rFonts w:ascii="SassoonPrimaryInfant" w:hAnsi="SassoonPrimaryInfant"/>
                                <w:b/>
                                <w:color w:val="2E74B5" w:themeColor="accent1" w:themeShade="BF"/>
                                <w:sz w:val="24"/>
                                <w:szCs w:val="24"/>
                              </w:rPr>
                              <w:t xml:space="preserve"> Friday. </w:t>
                            </w:r>
                          </w:p>
                          <w:p w14:paraId="540F0F54" w14:textId="77777777" w:rsidR="004D5491" w:rsidRDefault="00B3481B"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Please try to read a story at bedtime with your child, there are many benefits to doing so. Bolton has an excellent library and borrowing books is free of charge.</w:t>
                            </w:r>
                          </w:p>
                          <w:p w14:paraId="60CBDB09" w14:textId="77777777" w:rsidR="004D5491" w:rsidRPr="004D5491" w:rsidRDefault="004D5491"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Please provide your child with </w:t>
                            </w:r>
                            <w:r w:rsidR="002E5C97">
                              <w:rPr>
                                <w:rFonts w:ascii="SassoonPrimaryInfant" w:hAnsi="SassoonPrimaryInfant"/>
                                <w:b/>
                                <w:color w:val="2E74B5" w:themeColor="accent1" w:themeShade="BF"/>
                                <w:sz w:val="24"/>
                                <w:szCs w:val="24"/>
                              </w:rPr>
                              <w:t xml:space="preserve">some </w:t>
                            </w:r>
                            <w:r>
                              <w:rPr>
                                <w:rFonts w:ascii="SassoonPrimaryInfant" w:hAnsi="SassoonPrimaryInfant"/>
                                <w:b/>
                                <w:color w:val="2E74B5" w:themeColor="accent1" w:themeShade="BF"/>
                                <w:sz w:val="24"/>
                                <w:szCs w:val="24"/>
                              </w:rPr>
                              <w:t>paper and felt pens or crayons and encourage them to make marks and draw simple pictures!</w:t>
                            </w:r>
                          </w:p>
                          <w:p w14:paraId="079EDA17" w14:textId="77777777" w:rsidR="00A80B30" w:rsidRPr="00A80B30" w:rsidRDefault="00A80B30">
                            <w:pPr>
                              <w:rPr>
                                <w:rFonts w:ascii="SassoonPrimaryInfant" w:hAnsi="SassoonPrimaryInfant"/>
                                <w:b/>
                                <w:color w:val="2E74B5" w:themeColor="accent1" w:themeShade="BF"/>
                                <w:sz w:val="24"/>
                                <w:szCs w:val="24"/>
                              </w:rPr>
                            </w:pPr>
                          </w:p>
                        </w:txbxContent>
                      </wps:txbx>
                      <wps:bodyPr rot="0" vert="horz" wrap="square" lIns="91440" tIns="45720" rIns="91440" bIns="45720" anchor="t" anchorCtr="0">
                        <a:noAutofit/>
                      </wps:bodyPr>
                    </wps:wsp>
                  </a:graphicData>
                </a:graphic>
              </wp:anchor>
            </w:drawing>
          </mc:Choice>
          <mc:Fallback>
            <w:pict>
              <v:shape w14:anchorId="3CA9E4F9" id="_x0000_s1032" type="#_x0000_t202" style="position:absolute;margin-left:172.5pt;margin-top:9.05pt;width:234.75pt;height:252pt;z-index:-2516561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">
                <v:textbox>
                  <w:txbxContent>
                    <w:p w14:paraId="090D8DBB" w14:textId="77777777" w:rsidR="005B0681" w:rsidRDefault="002E5C97" w:rsidP="009F3D1B">
                      <w:pPr>
                        <w:rPr>
                          <w:rFonts w:ascii="SassoonPrimaryInfant" w:hAnsi="SassoonPrimaryInfant"/>
                          <w:b/>
                          <w:color w:val="2E74B5" w:themeColor="accent1" w:themeShade="BF"/>
                          <w:sz w:val="28"/>
                          <w:szCs w:val="28"/>
                        </w:rPr>
                      </w:pPr>
                      <w:r>
                        <w:rPr>
                          <w:rFonts w:ascii="SassoonPrimaryInfant" w:hAnsi="SassoonPrimaryInfant"/>
                          <w:b/>
                          <w:color w:val="2E74B5" w:themeColor="accent1" w:themeShade="BF"/>
                          <w:sz w:val="28"/>
                          <w:szCs w:val="28"/>
                        </w:rPr>
                        <w:t xml:space="preserve">       </w:t>
                      </w:r>
                      <w:r w:rsidR="001D4B6C">
                        <w:rPr>
                          <w:rFonts w:ascii="SassoonPrimaryInfant" w:hAnsi="SassoonPrimaryInfant"/>
                          <w:b/>
                          <w:color w:val="2E74B5" w:themeColor="accent1" w:themeShade="BF"/>
                          <w:sz w:val="28"/>
                          <w:szCs w:val="28"/>
                        </w:rPr>
                        <w:t>Reading and Writing</w:t>
                      </w:r>
                      <w:r w:rsidR="00A9059B">
                        <w:rPr>
                          <w:rFonts w:ascii="SassoonPrimaryInfant" w:hAnsi="SassoonPrimaryInfant"/>
                          <w:b/>
                          <w:color w:val="2E74B5" w:themeColor="accent1" w:themeShade="BF"/>
                          <w:sz w:val="28"/>
                          <w:szCs w:val="28"/>
                        </w:rPr>
                        <w:t xml:space="preserve"> </w:t>
                      </w:r>
                    </w:p>
                    <w:p w14:paraId="6802F21C" w14:textId="77777777" w:rsidR="00B3481B" w:rsidRDefault="00365D03"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Reading folders should be available to purchase from the school office soon. Alternatively bring in any small folder or wallet style bag. </w:t>
                      </w:r>
                      <w:r w:rsidR="004D5491" w:rsidRPr="004D5491">
                        <w:rPr>
                          <w:rFonts w:ascii="SassoonPrimaryInfant" w:hAnsi="SassoonPrimaryInfant"/>
                          <w:b/>
                          <w:color w:val="2E74B5" w:themeColor="accent1" w:themeShade="BF"/>
                          <w:sz w:val="24"/>
                          <w:szCs w:val="24"/>
                        </w:rPr>
                        <w:t>Library books are chang</w:t>
                      </w:r>
                      <w:r w:rsidR="002E5C97">
                        <w:rPr>
                          <w:rFonts w:ascii="SassoonPrimaryInfant" w:hAnsi="SassoonPrimaryInfant"/>
                          <w:b/>
                          <w:color w:val="2E74B5" w:themeColor="accent1" w:themeShade="BF"/>
                          <w:sz w:val="24"/>
                          <w:szCs w:val="24"/>
                        </w:rPr>
                        <w:t>ed twice weekly, on a Monday and</w:t>
                      </w:r>
                      <w:r w:rsidR="00B3481B">
                        <w:rPr>
                          <w:rFonts w:ascii="SassoonPrimaryInfant" w:hAnsi="SassoonPrimaryInfant"/>
                          <w:b/>
                          <w:color w:val="2E74B5" w:themeColor="accent1" w:themeShade="BF"/>
                          <w:sz w:val="24"/>
                          <w:szCs w:val="24"/>
                        </w:rPr>
                        <w:t xml:space="preserve"> Friday. </w:t>
                      </w:r>
                    </w:p>
                    <w:p w14:paraId="540F0F54" w14:textId="77777777" w:rsidR="004D5491" w:rsidRDefault="00B3481B"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Please try to read a story at bedtime with your child, there are many benefits to doing so. Bolton has an excellent library and borrowing books is free of charge.</w:t>
                      </w:r>
                    </w:p>
                    <w:p w14:paraId="60CBDB09" w14:textId="77777777" w:rsidR="004D5491" w:rsidRPr="004D5491" w:rsidRDefault="004D5491" w:rsidP="009F3D1B">
                      <w:pP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Please provide your child with </w:t>
                      </w:r>
                      <w:r w:rsidR="002E5C97">
                        <w:rPr>
                          <w:rFonts w:ascii="SassoonPrimaryInfant" w:hAnsi="SassoonPrimaryInfant"/>
                          <w:b/>
                          <w:color w:val="2E74B5" w:themeColor="accent1" w:themeShade="BF"/>
                          <w:sz w:val="24"/>
                          <w:szCs w:val="24"/>
                        </w:rPr>
                        <w:t xml:space="preserve">some </w:t>
                      </w:r>
                      <w:r>
                        <w:rPr>
                          <w:rFonts w:ascii="SassoonPrimaryInfant" w:hAnsi="SassoonPrimaryInfant"/>
                          <w:b/>
                          <w:color w:val="2E74B5" w:themeColor="accent1" w:themeShade="BF"/>
                          <w:sz w:val="24"/>
                          <w:szCs w:val="24"/>
                        </w:rPr>
                        <w:t>paper and felt pens or crayons and encourage them to make marks and draw simple pictures!</w:t>
                      </w:r>
                    </w:p>
                    <w:p w14:paraId="079EDA17" w14:textId="77777777" w:rsidR="00A80B30" w:rsidRPr="00A80B30" w:rsidRDefault="00A80B30">
                      <w:pPr>
                        <w:rPr>
                          <w:rFonts w:ascii="SassoonPrimaryInfant" w:hAnsi="SassoonPrimaryInfant"/>
                          <w:b/>
                          <w:color w:val="2E74B5" w:themeColor="accent1" w:themeShade="BF"/>
                          <w:sz w:val="24"/>
                          <w:szCs w:val="24"/>
                        </w:rPr>
                      </w:pPr>
                    </w:p>
                  </w:txbxContent>
                </v:textbox>
                <w10:wrap type="tight"/>
              </v:shape>
            </w:pict>
          </mc:Fallback>
        </mc:AlternateContent>
      </w:r>
    </w:p>
    <w:sectPr w:rsidR="007D722D" w:rsidSect="00FC71D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15B8" w14:textId="77777777" w:rsidR="00D04D0F" w:rsidRDefault="00D04D0F" w:rsidP="00FC71D8">
      <w:pPr>
        <w:spacing w:after="0" w:line="240" w:lineRule="auto"/>
      </w:pPr>
      <w:r>
        <w:separator/>
      </w:r>
    </w:p>
  </w:endnote>
  <w:endnote w:type="continuationSeparator" w:id="0">
    <w:p w14:paraId="46DCA56A" w14:textId="77777777" w:rsidR="00D04D0F" w:rsidRDefault="00D04D0F" w:rsidP="00FC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Twinkl Cursive Unlooped">
    <w:altName w:val="Calibri"/>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3951" w14:textId="77777777" w:rsidR="002E582F" w:rsidRDefault="002E582F">
    <w:pPr>
      <w:pStyle w:val="Footer"/>
    </w:pPr>
  </w:p>
  <w:p w14:paraId="1AD5AD9F" w14:textId="77777777" w:rsidR="002E582F" w:rsidRDefault="002E582F">
    <w:pPr>
      <w:pStyle w:val="Footer"/>
    </w:pPr>
  </w:p>
  <w:p w14:paraId="12727465" w14:textId="77777777" w:rsidR="002E582F" w:rsidRPr="002E582F" w:rsidRDefault="009F3D1B">
    <w:pPr>
      <w:pStyle w:val="Footer"/>
      <w:rPr>
        <w:rFonts w:ascii="SassoonPrimaryInfant" w:hAnsi="SassoonPrimaryInfant"/>
        <w:b/>
        <w:color w:val="2E74B5" w:themeColor="accent1" w:themeShade="BF"/>
        <w:sz w:val="24"/>
        <w:szCs w:val="24"/>
      </w:rPr>
    </w:pPr>
    <w:r>
      <w:rPr>
        <w:rFonts w:ascii="SassoonPrimaryInfant" w:hAnsi="SassoonPrimaryInfant"/>
        <w:b/>
        <w:color w:val="2E74B5" w:themeColor="accent1" w:themeShade="BF"/>
        <w:sz w:val="24"/>
        <w:szCs w:val="24"/>
      </w:rPr>
      <w:t xml:space="preserve">You will also be invited to a focus child meeting each term, when you will be able to discuss your </w:t>
    </w:r>
    <w:r w:rsidR="00BF2414">
      <w:rPr>
        <w:rFonts w:ascii="SassoonPrimaryInfant" w:hAnsi="SassoonPrimaryInfant"/>
        <w:b/>
        <w:color w:val="2E74B5" w:themeColor="accent1" w:themeShade="BF"/>
        <w:sz w:val="24"/>
        <w:szCs w:val="24"/>
      </w:rPr>
      <w:t xml:space="preserve">child’s progress with Mrs Coyle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0786" w14:textId="77777777" w:rsidR="00D04D0F" w:rsidRDefault="00D04D0F" w:rsidP="00FC71D8">
      <w:pPr>
        <w:spacing w:after="0" w:line="240" w:lineRule="auto"/>
      </w:pPr>
      <w:r>
        <w:separator/>
      </w:r>
    </w:p>
  </w:footnote>
  <w:footnote w:type="continuationSeparator" w:id="0">
    <w:p w14:paraId="3938909C" w14:textId="77777777" w:rsidR="00D04D0F" w:rsidRDefault="00D04D0F" w:rsidP="00FC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83E7" w14:textId="77777777" w:rsidR="008F0C14" w:rsidRDefault="008F0C14">
    <w:pPr>
      <w:pStyle w:val="Header"/>
    </w:pPr>
    <w:r w:rsidRPr="008F0C14">
      <w:rPr>
        <w:noProof/>
        <w:lang w:eastAsia="en-GB"/>
      </w:rPr>
      <w:drawing>
        <wp:inline distT="0" distB="0" distL="0" distR="0" wp14:anchorId="1198E524" wp14:editId="319B4968">
          <wp:extent cx="942975" cy="872490"/>
          <wp:effectExtent l="0" t="0" r="9525" b="3810"/>
          <wp:docPr id="10" name="Picture 10" descr="F:\Mrs Turner\SchoolLogo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rs Turner\SchoolLogo200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50" cy="893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F0C18"/>
    <w:multiLevelType w:val="hybridMultilevel"/>
    <w:tmpl w:val="59E0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95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D8"/>
    <w:rsid w:val="00030ACE"/>
    <w:rsid w:val="00044432"/>
    <w:rsid w:val="0007168C"/>
    <w:rsid w:val="000F08F0"/>
    <w:rsid w:val="00121AB5"/>
    <w:rsid w:val="0013370F"/>
    <w:rsid w:val="001A393D"/>
    <w:rsid w:val="001D1ED2"/>
    <w:rsid w:val="001D4B6C"/>
    <w:rsid w:val="0020164C"/>
    <w:rsid w:val="00206937"/>
    <w:rsid w:val="00252474"/>
    <w:rsid w:val="002E582F"/>
    <w:rsid w:val="002E5C97"/>
    <w:rsid w:val="00302122"/>
    <w:rsid w:val="00365D03"/>
    <w:rsid w:val="00400C23"/>
    <w:rsid w:val="004C73D6"/>
    <w:rsid w:val="004D5491"/>
    <w:rsid w:val="00525679"/>
    <w:rsid w:val="005515E6"/>
    <w:rsid w:val="005B0681"/>
    <w:rsid w:val="005D2339"/>
    <w:rsid w:val="006266CE"/>
    <w:rsid w:val="00630F53"/>
    <w:rsid w:val="006D08CB"/>
    <w:rsid w:val="00712C34"/>
    <w:rsid w:val="007D722D"/>
    <w:rsid w:val="00810A53"/>
    <w:rsid w:val="00820C80"/>
    <w:rsid w:val="00831E35"/>
    <w:rsid w:val="008F0C14"/>
    <w:rsid w:val="00961814"/>
    <w:rsid w:val="009D14B9"/>
    <w:rsid w:val="009F3D1B"/>
    <w:rsid w:val="00A551D7"/>
    <w:rsid w:val="00A80B30"/>
    <w:rsid w:val="00A9059B"/>
    <w:rsid w:val="00A94701"/>
    <w:rsid w:val="00B3481B"/>
    <w:rsid w:val="00B93C35"/>
    <w:rsid w:val="00B94316"/>
    <w:rsid w:val="00B97AE1"/>
    <w:rsid w:val="00BE0AC9"/>
    <w:rsid w:val="00BF2414"/>
    <w:rsid w:val="00C05930"/>
    <w:rsid w:val="00C92BAF"/>
    <w:rsid w:val="00CA1B44"/>
    <w:rsid w:val="00CC3B15"/>
    <w:rsid w:val="00D04D0F"/>
    <w:rsid w:val="00D422A1"/>
    <w:rsid w:val="00D557AE"/>
    <w:rsid w:val="00DD241B"/>
    <w:rsid w:val="00DF0A91"/>
    <w:rsid w:val="00E208BB"/>
    <w:rsid w:val="00E43545"/>
    <w:rsid w:val="00EE054B"/>
    <w:rsid w:val="00F240DE"/>
    <w:rsid w:val="00F70109"/>
    <w:rsid w:val="00FA27EE"/>
    <w:rsid w:val="00FC71D8"/>
    <w:rsid w:val="00FD56A7"/>
    <w:rsid w:val="00FE4208"/>
    <w:rsid w:val="19E7588B"/>
    <w:rsid w:val="1CD2DC57"/>
    <w:rsid w:val="20961634"/>
    <w:rsid w:val="72ED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F69C"/>
  <w15:chartTrackingRefBased/>
  <w15:docId w15:val="{8F3EA99D-3145-4E81-B05B-CC80933D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D8"/>
  </w:style>
  <w:style w:type="paragraph" w:styleId="Heading1">
    <w:name w:val="heading 1"/>
    <w:basedOn w:val="Normal"/>
    <w:next w:val="Normal"/>
    <w:link w:val="Heading1Char"/>
    <w:uiPriority w:val="9"/>
    <w:qFormat/>
    <w:rsid w:val="00FC71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1D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71D8"/>
    <w:pPr>
      <w:outlineLvl w:val="9"/>
    </w:pPr>
    <w:rPr>
      <w:lang w:val="en-US"/>
    </w:rPr>
  </w:style>
  <w:style w:type="paragraph" w:styleId="Header">
    <w:name w:val="header"/>
    <w:basedOn w:val="Normal"/>
    <w:link w:val="HeaderChar"/>
    <w:uiPriority w:val="99"/>
    <w:unhideWhenUsed/>
    <w:rsid w:val="00FC7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1D8"/>
  </w:style>
  <w:style w:type="paragraph" w:styleId="Footer">
    <w:name w:val="footer"/>
    <w:basedOn w:val="Normal"/>
    <w:link w:val="FooterChar"/>
    <w:uiPriority w:val="99"/>
    <w:unhideWhenUsed/>
    <w:rsid w:val="00FC7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1D8"/>
  </w:style>
  <w:style w:type="paragraph" w:styleId="BalloonText">
    <w:name w:val="Balloon Text"/>
    <w:basedOn w:val="Normal"/>
    <w:link w:val="BalloonTextChar"/>
    <w:uiPriority w:val="99"/>
    <w:semiHidden/>
    <w:unhideWhenUsed/>
    <w:rsid w:val="00D42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A1"/>
    <w:rPr>
      <w:rFonts w:ascii="Segoe UI" w:hAnsi="Segoe UI" w:cs="Segoe UI"/>
      <w:sz w:val="18"/>
      <w:szCs w:val="18"/>
    </w:rPr>
  </w:style>
  <w:style w:type="paragraph" w:styleId="ListParagraph">
    <w:name w:val="List Paragraph"/>
    <w:basedOn w:val="Normal"/>
    <w:uiPriority w:val="34"/>
    <w:qFormat/>
    <w:rsid w:val="005B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B4DC65955234A9058CCAD3A420575" ma:contentTypeVersion="13" ma:contentTypeDescription="Create a new document." ma:contentTypeScope="" ma:versionID="e7ab4a3652051f0e20ac98e5e27ec863">
  <xsd:schema xmlns:xsd="http://www.w3.org/2001/XMLSchema" xmlns:xs="http://www.w3.org/2001/XMLSchema" xmlns:p="http://schemas.microsoft.com/office/2006/metadata/properties" xmlns:ns2="d99f9c9d-f6a8-4a67-95b1-fac83d3c03ff" xmlns:ns3="75e706c5-a504-4287-92f4-a8e21a4eda13" targetNamespace="http://schemas.microsoft.com/office/2006/metadata/properties" ma:root="true" ma:fieldsID="ee636163bfe4293523a8967378f5ee08" ns2:_="" ns3:_="">
    <xsd:import namespace="d99f9c9d-f6a8-4a67-95b1-fac83d3c03ff"/>
    <xsd:import namespace="75e706c5-a504-4287-92f4-a8e21a4e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9c9d-f6a8-4a67-95b1-fac83d3c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706c5-a504-4287-92f4-a8e21a4eda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47df4-5e54-4962-ab88-7cd12729fdf4}" ma:internalName="TaxCatchAll" ma:showField="CatchAllData" ma:web="75e706c5-a504-4287-92f4-a8e21a4e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e706c5-a504-4287-92f4-a8e21a4eda13"/>
    <lcf76f155ced4ddcb4097134ff3c332f xmlns="d99f9c9d-f6a8-4a67-95b1-fac83d3c03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4277-6D46-4953-BD7E-7CDF5851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9c9d-f6a8-4a67-95b1-fac83d3c03ff"/>
    <ds:schemaRef ds:uri="75e706c5-a504-4287-92f4-a8e21a4ed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68F13-EDEF-4CBE-8A4A-AF290D190C5F}">
  <ds:schemaRefs>
    <ds:schemaRef ds:uri="http://schemas.microsoft.com/office/2006/metadata/properties"/>
    <ds:schemaRef ds:uri="http://schemas.microsoft.com/office/infopath/2007/PartnerControls"/>
    <ds:schemaRef ds:uri="75e706c5-a504-4287-92f4-a8e21a4eda13"/>
    <ds:schemaRef ds:uri="d99f9c9d-f6a8-4a67-95b1-fac83d3c03ff"/>
  </ds:schemaRefs>
</ds:datastoreItem>
</file>

<file path=customXml/itemProps3.xml><?xml version="1.0" encoding="utf-8"?>
<ds:datastoreItem xmlns:ds="http://schemas.openxmlformats.org/officeDocument/2006/customXml" ds:itemID="{370D4569-81E7-4242-AACD-78A5927F3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Words>
  <Characters>135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Turner</dc:creator>
  <cp:keywords/>
  <dc:description/>
  <cp:lastModifiedBy>Claire Coyle</cp:lastModifiedBy>
  <cp:revision>15</cp:revision>
  <cp:lastPrinted>2022-10-20T12:59:00Z</cp:lastPrinted>
  <dcterms:created xsi:type="dcterms:W3CDTF">2024-12-16T12:07:00Z</dcterms:created>
  <dcterms:modified xsi:type="dcterms:W3CDTF">2026-01-08T11:54:00Z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0x0101001DCB4DC65955234A9058CCAD3A420575</vt:lpwstr>
  </property>
  <property fmtid="{D5CDD505-2E9C-101B-9397-08002B2CF9AE}" pid="3" name="Order">
    <vt:r8>1292200</vt:r8>
  </property>
  <property fmtid="{D5CDD505-2E9C-101B-9397-08002B2CF9AE}" pid="4" name="MediaServiceImageTags">
    <vt:lpwstr/>
  </property>
</Properties>
</file>